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58D0" w14:textId="5E84FDDA" w:rsidR="009F4B6F" w:rsidRDefault="001D7AA1" w:rsidP="0083657A">
      <w:pPr>
        <w:pStyle w:val="ListParagraph"/>
        <w:numPr>
          <w:ilvl w:val="0"/>
          <w:numId w:val="0"/>
        </w:numPr>
        <w:tabs>
          <w:tab w:val="left" w:pos="575"/>
        </w:tabs>
        <w:spacing w:before="0" w:after="120"/>
        <w:ind w:right="0"/>
        <w:jc w:val="center"/>
        <w:rPr>
          <w:rFonts w:asciiTheme="majorHAnsi" w:hAnsiTheme="majorHAnsi"/>
          <w:b/>
          <w:bCs/>
          <w:spacing w:val="-2"/>
          <w:sz w:val="24"/>
          <w:szCs w:val="24"/>
        </w:rPr>
      </w:pPr>
      <w:r w:rsidRPr="0083657A">
        <w:rPr>
          <w:rFonts w:asciiTheme="majorHAnsi" w:hAnsiTheme="majorHAnsi"/>
          <w:b/>
          <w:bCs/>
          <w:spacing w:val="-2"/>
          <w:sz w:val="24"/>
          <w:szCs w:val="24"/>
        </w:rPr>
        <w:t>JODY GERGENS MEMORIAL SCHOLARSHIP</w:t>
      </w:r>
    </w:p>
    <w:p w14:paraId="272CBCC1" w14:textId="276BF518" w:rsidR="0083657A" w:rsidRDefault="0083657A" w:rsidP="0083657A">
      <w:pPr>
        <w:pStyle w:val="ListParagraph"/>
        <w:numPr>
          <w:ilvl w:val="0"/>
          <w:numId w:val="0"/>
        </w:numPr>
        <w:tabs>
          <w:tab w:val="left" w:pos="575"/>
        </w:tabs>
        <w:spacing w:before="0" w:after="120"/>
        <w:ind w:right="0"/>
        <w:jc w:val="center"/>
        <w:rPr>
          <w:rFonts w:asciiTheme="majorHAnsi" w:hAnsiTheme="majorHAnsi"/>
          <w:b/>
          <w:bCs/>
          <w:spacing w:val="-2"/>
          <w:sz w:val="24"/>
          <w:szCs w:val="24"/>
        </w:rPr>
      </w:pPr>
      <w:r>
        <w:rPr>
          <w:rFonts w:asciiTheme="majorHAnsi" w:hAnsiTheme="majorHAnsi"/>
          <w:b/>
          <w:bCs/>
          <w:spacing w:val="-2"/>
          <w:sz w:val="24"/>
          <w:szCs w:val="24"/>
        </w:rPr>
        <w:t>POLICIES</w:t>
      </w:r>
    </w:p>
    <w:p w14:paraId="563C9E78" w14:textId="49990856" w:rsidR="0083657A" w:rsidRPr="0083657A" w:rsidRDefault="0083657A" w:rsidP="003F651F">
      <w:pPr>
        <w:pStyle w:val="ListParagraph"/>
        <w:numPr>
          <w:ilvl w:val="0"/>
          <w:numId w:val="0"/>
        </w:numPr>
        <w:tabs>
          <w:tab w:val="left" w:pos="575"/>
        </w:tabs>
        <w:ind w:right="-432"/>
        <w:jc w:val="center"/>
        <w:rPr>
          <w:spacing w:val="-2"/>
        </w:rPr>
      </w:pPr>
      <w:r>
        <w:rPr>
          <w:spacing w:val="-2"/>
        </w:rPr>
        <w:t xml:space="preserve">(RON Section 4, Policies and Procedures, Section </w:t>
      </w:r>
      <w:r w:rsidR="00BF14BD">
        <w:rPr>
          <w:spacing w:val="-2"/>
        </w:rPr>
        <w:t>IX</w:t>
      </w:r>
      <w:r>
        <w:rPr>
          <w:spacing w:val="-2"/>
        </w:rPr>
        <w:t>)</w:t>
      </w:r>
    </w:p>
    <w:p w14:paraId="5217594A" w14:textId="77777777" w:rsidR="001D7AA1" w:rsidRPr="00D9264E" w:rsidRDefault="001D7AA1" w:rsidP="001D7AA1">
      <w:pPr>
        <w:pStyle w:val="ListParagraph"/>
        <w:numPr>
          <w:ilvl w:val="0"/>
          <w:numId w:val="0"/>
        </w:numPr>
        <w:tabs>
          <w:tab w:val="left" w:pos="575"/>
        </w:tabs>
        <w:spacing w:before="240" w:after="0"/>
        <w:jc w:val="center"/>
        <w:rPr>
          <w:rFonts w:asciiTheme="majorHAnsi" w:hAnsiTheme="majorHAnsi"/>
          <w:b/>
          <w:bCs/>
          <w:sz w:val="28"/>
          <w:szCs w:val="28"/>
        </w:rPr>
      </w:pPr>
    </w:p>
    <w:p w14:paraId="3BBDF47C" w14:textId="77777777" w:rsidR="009F4B6F" w:rsidRPr="001D7AA1" w:rsidRDefault="009F4B6F" w:rsidP="00125C58">
      <w:pPr>
        <w:pStyle w:val="ListParagraph"/>
        <w:ind w:left="360" w:right="0"/>
        <w:jc w:val="left"/>
      </w:pPr>
      <w:r w:rsidRPr="001D7AA1">
        <w:t xml:space="preserve">The region scholarship shall be named the “Jody </w:t>
      </w:r>
      <w:proofErr w:type="spellStart"/>
      <w:r w:rsidRPr="001D7AA1">
        <w:t>Gergens</w:t>
      </w:r>
      <w:proofErr w:type="spellEnd"/>
      <w:r w:rsidRPr="001D7AA1">
        <w:t xml:space="preserve"> Memorial Scholarship”.</w:t>
      </w:r>
    </w:p>
    <w:p w14:paraId="16475E7D" w14:textId="01833F9B" w:rsidR="009F4B6F" w:rsidRPr="001D7AA1" w:rsidRDefault="009F4B6F" w:rsidP="00125C58">
      <w:pPr>
        <w:pStyle w:val="ListParagraph"/>
        <w:ind w:left="360" w:right="0"/>
        <w:jc w:val="left"/>
      </w:pPr>
      <w:r w:rsidRPr="001D7AA1">
        <w:t xml:space="preserve">The Directors' Club, a standing committee whose membership consists of past RMR Directors who are current RMR members, will receive and review applications and award the scholarship. The immediate past region director will serve as committee chair. If </w:t>
      </w:r>
      <w:r w:rsidR="009F409B">
        <w:t>they</w:t>
      </w:r>
      <w:r w:rsidRPr="001D7AA1">
        <w:t xml:space="preserve"> </w:t>
      </w:r>
      <w:proofErr w:type="gramStart"/>
      <w:r w:rsidR="009F409B">
        <w:t>are</w:t>
      </w:r>
      <w:r w:rsidRPr="001D7AA1">
        <w:t xml:space="preserve"> not able to</w:t>
      </w:r>
      <w:proofErr w:type="gramEnd"/>
      <w:r w:rsidRPr="001D7AA1">
        <w:t xml:space="preserve"> serve, the Directors' Club will choose its own chair. All decisions will be made by a majority vote.</w:t>
      </w:r>
    </w:p>
    <w:p w14:paraId="6F87E3B4" w14:textId="239DC634" w:rsidR="009F4B6F" w:rsidRPr="00EA4C61" w:rsidRDefault="009F4B6F" w:rsidP="00125C58">
      <w:pPr>
        <w:pStyle w:val="ListParagraph"/>
        <w:ind w:left="360" w:right="0"/>
        <w:jc w:val="left"/>
      </w:pPr>
      <w:r w:rsidRPr="00EA4C61">
        <w:t xml:space="preserve">The scholarship fund, begun with proceeds from the sale of Jody Gergens’ books, shall be augmented by interest </w:t>
      </w:r>
      <w:proofErr w:type="gramStart"/>
      <w:r w:rsidRPr="00EA4C61">
        <w:t>on</w:t>
      </w:r>
      <w:proofErr w:type="gramEnd"/>
      <w:r w:rsidRPr="00EA4C61">
        <w:t xml:space="preserve"> the account</w:t>
      </w:r>
      <w:r w:rsidR="001D7AA1" w:rsidRPr="00EA4C61">
        <w:t xml:space="preserve">, </w:t>
      </w:r>
      <w:r w:rsidRPr="00EA4C61">
        <w:t>donations</w:t>
      </w:r>
      <w:r w:rsidR="005D06E5" w:rsidRPr="00EA4C61">
        <w:t>, and fundraising.</w:t>
      </w:r>
    </w:p>
    <w:p w14:paraId="0319CF97" w14:textId="2B33D801" w:rsidR="009F4B6F" w:rsidRPr="00EA4C61" w:rsidRDefault="009F4B6F" w:rsidP="00125C58">
      <w:pPr>
        <w:pStyle w:val="ListParagraph"/>
        <w:ind w:left="360" w:right="0"/>
        <w:jc w:val="left"/>
      </w:pPr>
      <w:r w:rsidRPr="00EA4C61">
        <w:t xml:space="preserve">All donations will be accepted. Donations may not be restricted. Letters of thanks, written by the chair, shall be sent to all donors and to persons or families of honorees. The names of donors will be published in </w:t>
      </w:r>
      <w:r w:rsidRPr="0014128C">
        <w:rPr>
          <w:i/>
          <w:iCs/>
        </w:rPr>
        <w:t>Border to Border</w:t>
      </w:r>
      <w:r w:rsidRPr="00EA4C61">
        <w:t>, with their permission.</w:t>
      </w:r>
    </w:p>
    <w:p w14:paraId="09DD4555" w14:textId="77777777" w:rsidR="001D7AA1" w:rsidRPr="00EA4C61" w:rsidRDefault="009F4B6F" w:rsidP="00125C58">
      <w:pPr>
        <w:pStyle w:val="ListParagraph"/>
        <w:ind w:left="360" w:right="0"/>
        <w:jc w:val="left"/>
      </w:pPr>
      <w:r w:rsidRPr="00EA4C61">
        <w:t xml:space="preserve">The number and dollar amount of scholarships will be determined by the Directors’ Club based on the merit of the proposals submitted and the funds available. The amount of money awarded will be no more than 10% (ten percent) of the balance in the scholarship fund at any given time. </w:t>
      </w:r>
    </w:p>
    <w:p w14:paraId="17F13D5A" w14:textId="1BEDB8F5" w:rsidR="009F4B6F" w:rsidRPr="00EA4C61" w:rsidRDefault="009F4B6F" w:rsidP="00125C58">
      <w:pPr>
        <w:pStyle w:val="ListParagraph"/>
        <w:ind w:left="360" w:right="0"/>
        <w:jc w:val="left"/>
      </w:pPr>
      <w:r w:rsidRPr="00EA4C61">
        <w:t>The amount of the awarded scholarship will take into consideration course/application fee, text, and materials costs.</w:t>
      </w:r>
      <w:r w:rsidR="00D9264E" w:rsidRPr="00EA4C61">
        <w:t xml:space="preserve"> </w:t>
      </w:r>
      <w:r w:rsidRPr="00EA4C61">
        <w:t>The scholarship will not take into consideration lodging, meals, or travel/airfare costs.</w:t>
      </w:r>
    </w:p>
    <w:p w14:paraId="1CCB70ED" w14:textId="77777777" w:rsidR="009F4B6F" w:rsidRPr="00D9264E" w:rsidRDefault="009F4B6F" w:rsidP="00125C58">
      <w:pPr>
        <w:pStyle w:val="ListParagraph"/>
        <w:ind w:left="360" w:right="0"/>
        <w:jc w:val="left"/>
      </w:pPr>
      <w:r w:rsidRPr="00EA4C61">
        <w:t>Eligible uses for scholars</w:t>
      </w:r>
      <w:r w:rsidRPr="00D9264E">
        <w:t>hip consideration:</w:t>
      </w:r>
    </w:p>
    <w:p w14:paraId="43B7F5A9" w14:textId="77777777" w:rsidR="009F4B6F" w:rsidRPr="00D9264E" w:rsidRDefault="009F4B6F" w:rsidP="00125C58">
      <w:pPr>
        <w:pStyle w:val="ListParagraph"/>
        <w:numPr>
          <w:ilvl w:val="2"/>
          <w:numId w:val="1"/>
        </w:numPr>
        <w:tabs>
          <w:tab w:val="left" w:pos="920"/>
        </w:tabs>
        <w:ind w:left="720" w:right="0" w:hanging="360"/>
        <w:jc w:val="left"/>
      </w:pPr>
      <w:r w:rsidRPr="00D9264E">
        <w:t xml:space="preserve">EGA Individual Correspondence Courses (six </w:t>
      </w:r>
      <w:proofErr w:type="gramStart"/>
      <w:r w:rsidRPr="00D9264E">
        <w:t>lesson</w:t>
      </w:r>
      <w:proofErr w:type="gramEnd"/>
      <w:r w:rsidRPr="00D9264E">
        <w:t xml:space="preserve"> minimum).</w:t>
      </w:r>
    </w:p>
    <w:p w14:paraId="03582BC4" w14:textId="77777777" w:rsidR="009F4B6F" w:rsidRPr="00D9264E" w:rsidRDefault="009F4B6F" w:rsidP="00125C58">
      <w:pPr>
        <w:pStyle w:val="ListParagraph"/>
        <w:numPr>
          <w:ilvl w:val="2"/>
          <w:numId w:val="1"/>
        </w:numPr>
        <w:tabs>
          <w:tab w:val="left" w:pos="920"/>
        </w:tabs>
        <w:ind w:left="720" w:right="0" w:hanging="360"/>
        <w:jc w:val="left"/>
      </w:pPr>
      <w:r w:rsidRPr="00D9264E">
        <w:t>EGA Extended Study Program</w:t>
      </w:r>
    </w:p>
    <w:p w14:paraId="6893A9BC" w14:textId="77777777" w:rsidR="009F4B6F" w:rsidRPr="00D9264E" w:rsidRDefault="009F4B6F" w:rsidP="00125C58">
      <w:pPr>
        <w:pStyle w:val="ListParagraph"/>
        <w:numPr>
          <w:ilvl w:val="2"/>
          <w:numId w:val="1"/>
        </w:numPr>
        <w:tabs>
          <w:tab w:val="left" w:pos="920"/>
        </w:tabs>
        <w:ind w:left="720" w:right="0" w:hanging="360"/>
        <w:jc w:val="left"/>
      </w:pPr>
      <w:r w:rsidRPr="00D9264E">
        <w:t>EGA teacher, judge, and appraisal certification programs</w:t>
      </w:r>
    </w:p>
    <w:p w14:paraId="49A2AC15" w14:textId="6B23EFAA" w:rsidR="009F4B6F" w:rsidRPr="00D9264E" w:rsidRDefault="009F4B6F" w:rsidP="00125C58">
      <w:pPr>
        <w:pStyle w:val="ListParagraph"/>
        <w:numPr>
          <w:ilvl w:val="2"/>
          <w:numId w:val="1"/>
        </w:numPr>
        <w:tabs>
          <w:tab w:val="left" w:pos="920"/>
        </w:tabs>
        <w:ind w:left="720" w:right="0" w:hanging="360"/>
        <w:jc w:val="left"/>
      </w:pPr>
      <w:r w:rsidRPr="00D9264E">
        <w:t>Other courses may be considered at the discretion of the Director’s Club. Courses must be used to improve skills and knowledge in a technique and/or discipline.</w:t>
      </w:r>
    </w:p>
    <w:p w14:paraId="00B06E82" w14:textId="77777777" w:rsidR="009F4B6F" w:rsidRPr="00D9264E" w:rsidRDefault="009F4B6F" w:rsidP="00125C58">
      <w:pPr>
        <w:pStyle w:val="ListParagraph"/>
        <w:ind w:left="360" w:right="0"/>
        <w:jc w:val="left"/>
      </w:pPr>
      <w:r w:rsidRPr="00D9264E">
        <w:t>Only RMR members are eligible to apply for the scholarship.</w:t>
      </w:r>
    </w:p>
    <w:p w14:paraId="0B8C32A4" w14:textId="77777777" w:rsidR="009F4B6F" w:rsidRPr="00D9264E" w:rsidRDefault="009F4B6F" w:rsidP="00115478">
      <w:pPr>
        <w:pStyle w:val="ListParagraph"/>
        <w:ind w:left="360" w:right="0"/>
        <w:jc w:val="left"/>
      </w:pPr>
      <w:r w:rsidRPr="00D9264E">
        <w:t>Applications for the scholarship will be accepted at any time and processed according to policies and procedures.</w:t>
      </w:r>
    </w:p>
    <w:p w14:paraId="636B3D5D" w14:textId="1F8BF018" w:rsidR="009F4B6F" w:rsidRPr="00D9264E" w:rsidRDefault="009F4B6F" w:rsidP="00115478">
      <w:pPr>
        <w:pStyle w:val="ListParagraph"/>
        <w:ind w:left="360" w:right="0"/>
        <w:jc w:val="left"/>
      </w:pPr>
      <w:r w:rsidRPr="00D9264E">
        <w:t xml:space="preserve">The official Jody </w:t>
      </w:r>
      <w:proofErr w:type="spellStart"/>
      <w:r w:rsidRPr="00D9264E">
        <w:t>Gergens</w:t>
      </w:r>
      <w:proofErr w:type="spellEnd"/>
      <w:r w:rsidRPr="00D9264E">
        <w:t xml:space="preserve"> Memorial Scholarship Application Form can be obtained from the current Directors’ Club</w:t>
      </w:r>
      <w:r w:rsidR="005D06E5" w:rsidRPr="00D9264E">
        <w:t xml:space="preserve"> </w:t>
      </w:r>
      <w:r w:rsidRPr="00D9264E">
        <w:t>chair and/or from the RMR website.</w:t>
      </w:r>
    </w:p>
    <w:p w14:paraId="241E14FB" w14:textId="77777777" w:rsidR="009F4B6F" w:rsidRPr="00D9264E" w:rsidRDefault="009F4B6F" w:rsidP="00115478">
      <w:pPr>
        <w:pStyle w:val="ListParagraph"/>
        <w:ind w:left="360" w:right="0"/>
        <w:jc w:val="left"/>
      </w:pPr>
      <w:r w:rsidRPr="00D9264E">
        <w:t>Completed applications are to be sent to the current Directors’ Club chair. The chair will verify information as necessary.</w:t>
      </w:r>
    </w:p>
    <w:p w14:paraId="40A93965" w14:textId="3F562C97" w:rsidR="00EA4C61" w:rsidRPr="00D9264E" w:rsidRDefault="009F4B6F" w:rsidP="00115478">
      <w:pPr>
        <w:pStyle w:val="ListParagraph"/>
        <w:ind w:left="360" w:right="0"/>
        <w:jc w:val="left"/>
      </w:pPr>
      <w:r w:rsidRPr="00D9264E">
        <w:lastRenderedPageBreak/>
        <w:t xml:space="preserve">Applications must be sent to the Directors’ Club members within </w:t>
      </w:r>
      <w:r w:rsidR="005D06E5" w:rsidRPr="001D7AA1">
        <w:t xml:space="preserve">two weeks </w:t>
      </w:r>
      <w:r w:rsidRPr="00D9264E">
        <w:t xml:space="preserve">of receipt by the chair. Identifying information must be blocked on applications sent to the Directors’ Club members for the selection process. </w:t>
      </w:r>
      <w:r w:rsidR="00C73B9A">
        <w:t xml:space="preserve"> </w:t>
      </w:r>
      <w:r w:rsidRPr="00C73B9A">
        <w:t>Only an identifying number will be used.</w:t>
      </w:r>
      <w:r w:rsidR="00EA4C61" w:rsidRPr="00EA4C61">
        <w:t xml:space="preserve"> </w:t>
      </w:r>
      <w:r w:rsidR="00EA4C61" w:rsidRPr="00D9264E">
        <w:t>Applicants will be notified of the committee's decision within six (6) weeks of receipt of the application.</w:t>
      </w:r>
    </w:p>
    <w:p w14:paraId="370BAEAF" w14:textId="77777777" w:rsidR="00EA4C61" w:rsidRPr="00D9264E" w:rsidRDefault="00EA4C61" w:rsidP="00115478">
      <w:pPr>
        <w:pStyle w:val="ListParagraph"/>
        <w:ind w:left="360" w:right="0"/>
        <w:jc w:val="left"/>
      </w:pPr>
      <w:r w:rsidRPr="00D9264E">
        <w:t>Monies will be available for one (1) year following acceptance.</w:t>
      </w:r>
    </w:p>
    <w:p w14:paraId="563944FE" w14:textId="77777777" w:rsidR="00EA4C61" w:rsidRPr="00D9264E" w:rsidRDefault="00EA4C61" w:rsidP="00115478">
      <w:pPr>
        <w:pStyle w:val="ListParagraph"/>
        <w:ind w:left="360" w:right="0"/>
        <w:jc w:val="left"/>
      </w:pPr>
      <w:r w:rsidRPr="00D9264E">
        <w:t xml:space="preserve">Recipient’s name, with their permission, will be published in </w:t>
      </w:r>
      <w:r w:rsidRPr="00D9264E">
        <w:rPr>
          <w:i/>
          <w:iCs/>
        </w:rPr>
        <w:t>Border to Border</w:t>
      </w:r>
      <w:r>
        <w:t>.</w:t>
      </w:r>
    </w:p>
    <w:p w14:paraId="6E18A0CF" w14:textId="77777777" w:rsidR="00EA4C61" w:rsidRPr="00D9264E" w:rsidRDefault="00EA4C61" w:rsidP="00115478">
      <w:pPr>
        <w:pStyle w:val="ListParagraph"/>
        <w:ind w:left="360" w:right="0"/>
        <w:jc w:val="left"/>
      </w:pPr>
      <w:r w:rsidRPr="00D9264E">
        <w:t xml:space="preserve">Recipient will submit to the Directors’ Club </w:t>
      </w:r>
      <w:proofErr w:type="gramStart"/>
      <w:r w:rsidRPr="00D9264E">
        <w:t>chair,</w:t>
      </w:r>
      <w:proofErr w:type="gramEnd"/>
      <w:r w:rsidRPr="00D9264E">
        <w:t xml:space="preserve"> a written evaluation of the course within 3 months of its completion, regarding how it met expectations, what was learned, and how this will affect future needlework efforts as an individual and/or towards a broader audience.</w:t>
      </w:r>
    </w:p>
    <w:p w14:paraId="6647F81F" w14:textId="77777777" w:rsidR="0083657A" w:rsidRDefault="00EA4C61" w:rsidP="00115478">
      <w:pPr>
        <w:pStyle w:val="ListParagraph"/>
        <w:ind w:left="360" w:right="0"/>
        <w:jc w:val="left"/>
        <w:sectPr w:rsidR="0083657A" w:rsidSect="00A73E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r w:rsidRPr="00D9264E">
        <w:t>Upon request, recipient will return scholarship funds to the Rocky Mountain Region, EGA if they are not used for the stated course and/or if the evaluation is not completed on time.</w:t>
      </w:r>
    </w:p>
    <w:p w14:paraId="77AA1A6F" w14:textId="36228B54" w:rsidR="008D1D48" w:rsidRPr="0083657A" w:rsidRDefault="008D1D48" w:rsidP="0083657A">
      <w:pPr>
        <w:pStyle w:val="ListParagraph"/>
        <w:numPr>
          <w:ilvl w:val="0"/>
          <w:numId w:val="0"/>
        </w:numPr>
        <w:ind w:left="360" w:right="0"/>
        <w:jc w:val="center"/>
      </w:pPr>
      <w:r w:rsidRPr="0083657A">
        <w:rPr>
          <w:rFonts w:asciiTheme="majorHAnsi" w:eastAsia="Times New Roman" w:hAnsiTheme="majorHAnsi" w:cs="Times New Roman"/>
          <w:b/>
          <w:kern w:val="0"/>
          <w14:ligatures w14:val="none"/>
        </w:rPr>
        <w:lastRenderedPageBreak/>
        <w:t>ROCKY MOUNTAIN REGION, EGA</w:t>
      </w:r>
    </w:p>
    <w:p w14:paraId="53C4FF2C" w14:textId="1D8330AC" w:rsidR="008D1D48" w:rsidRPr="0083657A" w:rsidRDefault="0083657A" w:rsidP="00450965">
      <w:pPr>
        <w:keepNext/>
        <w:spacing w:before="240" w:after="0" w:line="240" w:lineRule="auto"/>
        <w:jc w:val="center"/>
        <w:outlineLvl w:val="1"/>
        <w:rPr>
          <w:rFonts w:asciiTheme="majorHAnsi" w:eastAsia="Times New Roman" w:hAnsiTheme="majorHAnsi" w:cs="Times New Roman"/>
          <w:b/>
          <w:kern w:val="0"/>
          <w:sz w:val="22"/>
          <w:szCs w:val="22"/>
          <w14:ligatures w14:val="none"/>
        </w:rPr>
      </w:pPr>
      <w:r w:rsidRPr="0083657A">
        <w:rPr>
          <w:rFonts w:asciiTheme="majorHAnsi" w:eastAsia="Times New Roman" w:hAnsiTheme="majorHAnsi" w:cs="Times New Roman"/>
          <w:b/>
          <w:kern w:val="0"/>
          <w:sz w:val="22"/>
          <w:szCs w:val="22"/>
          <w14:ligatures w14:val="none"/>
        </w:rPr>
        <w:t>JODY GERGENS MEMORIAL SCHOLARSHIP APPLICATION FORM</w:t>
      </w:r>
    </w:p>
    <w:p w14:paraId="477E15B9" w14:textId="77777777" w:rsidR="008D1D48" w:rsidRPr="0083657A" w:rsidRDefault="008D1D48" w:rsidP="008D1D48">
      <w:pPr>
        <w:spacing w:after="0" w:line="240" w:lineRule="auto"/>
        <w:rPr>
          <w:rFonts w:asciiTheme="majorHAnsi" w:eastAsia="Times New Roman" w:hAnsiTheme="majorHAnsi" w:cs="Times New Roman"/>
          <w:kern w:val="0"/>
          <w:sz w:val="22"/>
          <w:szCs w:val="22"/>
          <w:highlight w:val="green"/>
          <w14:ligatures w14:val="none"/>
        </w:rPr>
      </w:pPr>
    </w:p>
    <w:p w14:paraId="71653E27" w14:textId="7DCE4B3E" w:rsidR="008D1D48" w:rsidRPr="0083657A" w:rsidRDefault="0083657A" w:rsidP="00450965">
      <w:pPr>
        <w:spacing w:before="240" w:line="240" w:lineRule="auto"/>
        <w:rPr>
          <w:rFonts w:eastAsia="Times New Roman" w:cs="Times New Roman"/>
          <w:b/>
          <w:kern w:val="0"/>
          <w:sz w:val="22"/>
          <w:szCs w:val="22"/>
          <w:u w:val="single"/>
          <w14:ligatures w14:val="none"/>
        </w:rPr>
      </w:pPr>
      <w:r>
        <w:rPr>
          <w:rFonts w:eastAsia="Times New Roman" w:cs="Times New Roman"/>
          <w:b/>
          <w:kern w:val="0"/>
          <w:sz w:val="22"/>
          <w:szCs w:val="22"/>
          <w:u w:val="single"/>
          <w14:ligatures w14:val="none"/>
        </w:rPr>
        <w:t>SCHOLARSHIP POLICIES AND PROCEDURES</w:t>
      </w:r>
      <w:r w:rsidR="008D1D48" w:rsidRPr="0083657A">
        <w:rPr>
          <w:rFonts w:eastAsia="Times New Roman" w:cs="Times New Roman"/>
          <w:b/>
          <w:kern w:val="0"/>
          <w:sz w:val="22"/>
          <w:szCs w:val="22"/>
          <w:u w:val="single"/>
          <w14:ligatures w14:val="none"/>
        </w:rPr>
        <w:t>:</w:t>
      </w:r>
    </w:p>
    <w:p w14:paraId="4395534C" w14:textId="099DB405" w:rsidR="008D1D48" w:rsidRPr="0069177B" w:rsidRDefault="008D1D48" w:rsidP="0069177B">
      <w:pPr>
        <w:numPr>
          <w:ilvl w:val="0"/>
          <w:numId w:val="39"/>
        </w:numPr>
        <w:spacing w:before="120" w:after="240" w:line="240" w:lineRule="auto"/>
        <w:ind w:left="360"/>
        <w:rPr>
          <w:sz w:val="22"/>
          <w:szCs w:val="22"/>
        </w:rPr>
      </w:pPr>
      <w:r w:rsidRPr="0069177B">
        <w:rPr>
          <w:sz w:val="22"/>
          <w:szCs w:val="22"/>
        </w:rPr>
        <w:t>The scholarship is awarded by the region’s Directors’ Club whose members are made up of past region directors who are current EGA members.</w:t>
      </w:r>
    </w:p>
    <w:p w14:paraId="473784AF" w14:textId="099E17E4" w:rsidR="008D1D48" w:rsidRPr="0069177B" w:rsidRDefault="008D1D48" w:rsidP="0069177B">
      <w:pPr>
        <w:numPr>
          <w:ilvl w:val="0"/>
          <w:numId w:val="39"/>
        </w:numPr>
        <w:spacing w:before="120" w:after="240" w:line="240" w:lineRule="auto"/>
        <w:ind w:left="360"/>
        <w:rPr>
          <w:rFonts w:eastAsia="Times New Roman" w:cs="Times New Roman"/>
          <w:kern w:val="0"/>
          <w:sz w:val="22"/>
          <w:szCs w:val="22"/>
          <w14:ligatures w14:val="none"/>
        </w:rPr>
      </w:pPr>
      <w:r w:rsidRPr="0069177B">
        <w:rPr>
          <w:rFonts w:eastAsia="Times New Roman" w:cs="Times New Roman"/>
          <w:kern w:val="0"/>
          <w:sz w:val="22"/>
          <w:szCs w:val="22"/>
          <w14:ligatures w14:val="none"/>
        </w:rPr>
        <w:t>Only Rocky Mountain Region members may apply for the scholarship.</w:t>
      </w:r>
    </w:p>
    <w:p w14:paraId="264B34C7" w14:textId="4DA755C7" w:rsidR="008D1D48" w:rsidRPr="0069177B" w:rsidRDefault="008D1D48" w:rsidP="0069177B">
      <w:pPr>
        <w:numPr>
          <w:ilvl w:val="0"/>
          <w:numId w:val="39"/>
        </w:numPr>
        <w:spacing w:before="120" w:after="240" w:line="240" w:lineRule="auto"/>
        <w:ind w:left="360"/>
        <w:rPr>
          <w:sz w:val="22"/>
          <w:szCs w:val="22"/>
        </w:rPr>
      </w:pPr>
      <w:r w:rsidRPr="0069177B">
        <w:rPr>
          <w:sz w:val="22"/>
          <w:szCs w:val="22"/>
        </w:rPr>
        <w:t xml:space="preserve">Monies will be </w:t>
      </w:r>
      <w:r w:rsidRPr="0069177B">
        <w:rPr>
          <w:color w:val="000000"/>
          <w:sz w:val="22"/>
          <w:szCs w:val="22"/>
        </w:rPr>
        <w:t>available to the recipient</w:t>
      </w:r>
      <w:r w:rsidRPr="0069177B">
        <w:rPr>
          <w:color w:val="FF0000"/>
          <w:sz w:val="22"/>
          <w:szCs w:val="22"/>
        </w:rPr>
        <w:t xml:space="preserve"> </w:t>
      </w:r>
      <w:r w:rsidRPr="0069177B">
        <w:rPr>
          <w:sz w:val="22"/>
          <w:szCs w:val="22"/>
        </w:rPr>
        <w:t>for one year following acceptance.</w:t>
      </w:r>
    </w:p>
    <w:p w14:paraId="2E348D5C" w14:textId="77777777" w:rsidR="008D1D48" w:rsidRPr="0069177B" w:rsidRDefault="008D1D48" w:rsidP="0069177B">
      <w:pPr>
        <w:numPr>
          <w:ilvl w:val="0"/>
          <w:numId w:val="39"/>
        </w:numPr>
        <w:spacing w:before="120" w:after="240" w:line="240" w:lineRule="auto"/>
        <w:ind w:left="360"/>
        <w:rPr>
          <w:rFonts w:eastAsia="Times New Roman" w:cs="Times New Roman"/>
          <w:kern w:val="0"/>
          <w:sz w:val="22"/>
          <w:szCs w:val="22"/>
          <w14:ligatures w14:val="none"/>
        </w:rPr>
      </w:pPr>
      <w:r w:rsidRPr="0069177B">
        <w:rPr>
          <w:rFonts w:eastAsia="Times New Roman" w:cs="Times New Roman"/>
          <w:kern w:val="0"/>
          <w:sz w:val="22"/>
          <w:szCs w:val="22"/>
          <w14:ligatures w14:val="none"/>
        </w:rPr>
        <w:t>Eligible uses for scholarship consideration:</w:t>
      </w:r>
    </w:p>
    <w:p w14:paraId="311FDECF" w14:textId="77777777" w:rsidR="008D1D48" w:rsidRPr="008D1D48" w:rsidRDefault="008D1D48" w:rsidP="0083112A">
      <w:pPr>
        <w:numPr>
          <w:ilvl w:val="2"/>
          <w:numId w:val="4"/>
        </w:numPr>
        <w:tabs>
          <w:tab w:val="left" w:pos="720"/>
        </w:tabs>
        <w:spacing w:before="120" w:after="240" w:line="240" w:lineRule="auto"/>
        <w:ind w:left="720"/>
        <w:rPr>
          <w:rFonts w:eastAsia="Times New Roman" w:cs="Times New Roman"/>
          <w:kern w:val="0"/>
          <w:sz w:val="22"/>
          <w:szCs w:val="22"/>
          <w14:ligatures w14:val="none"/>
        </w:rPr>
      </w:pPr>
      <w:r w:rsidRPr="008D1D48">
        <w:rPr>
          <w:rFonts w:eastAsia="Times New Roman" w:cs="Times New Roman"/>
          <w:kern w:val="0"/>
          <w:sz w:val="22"/>
          <w:szCs w:val="22"/>
          <w14:ligatures w14:val="none"/>
        </w:rPr>
        <w:t xml:space="preserve">EGA Individual Correspondence Courses (six </w:t>
      </w:r>
      <w:proofErr w:type="gramStart"/>
      <w:r w:rsidRPr="008D1D48">
        <w:rPr>
          <w:rFonts w:eastAsia="Times New Roman" w:cs="Times New Roman"/>
          <w:color w:val="000000"/>
          <w:kern w:val="0"/>
          <w:sz w:val="22"/>
          <w:szCs w:val="22"/>
          <w14:ligatures w14:val="none"/>
        </w:rPr>
        <w:t>lesson</w:t>
      </w:r>
      <w:proofErr w:type="gramEnd"/>
      <w:r w:rsidRPr="008D1D48">
        <w:rPr>
          <w:rFonts w:eastAsia="Times New Roman" w:cs="Times New Roman"/>
          <w:color w:val="FF0000"/>
          <w:kern w:val="0"/>
          <w:sz w:val="22"/>
          <w:szCs w:val="22"/>
          <w14:ligatures w14:val="none"/>
        </w:rPr>
        <w:t xml:space="preserve"> </w:t>
      </w:r>
      <w:r w:rsidRPr="008D1D48">
        <w:rPr>
          <w:rFonts w:eastAsia="Times New Roman" w:cs="Times New Roman"/>
          <w:kern w:val="0"/>
          <w:sz w:val="22"/>
          <w:szCs w:val="22"/>
          <w14:ligatures w14:val="none"/>
        </w:rPr>
        <w:t>minimum).</w:t>
      </w:r>
    </w:p>
    <w:p w14:paraId="2EB3839E" w14:textId="77777777" w:rsidR="008D1D48" w:rsidRPr="008D1D48" w:rsidRDefault="008D1D48" w:rsidP="00A64E2F">
      <w:pPr>
        <w:numPr>
          <w:ilvl w:val="2"/>
          <w:numId w:val="4"/>
        </w:numPr>
        <w:tabs>
          <w:tab w:val="left" w:pos="720"/>
        </w:tabs>
        <w:spacing w:before="120" w:after="240" w:line="240" w:lineRule="auto"/>
        <w:ind w:left="720"/>
        <w:rPr>
          <w:rFonts w:eastAsia="Times New Roman" w:cs="Times New Roman"/>
          <w:kern w:val="0"/>
          <w:sz w:val="22"/>
          <w:szCs w:val="22"/>
          <w14:ligatures w14:val="none"/>
        </w:rPr>
      </w:pPr>
      <w:r w:rsidRPr="008D1D48">
        <w:rPr>
          <w:rFonts w:eastAsia="Times New Roman" w:cs="Times New Roman"/>
          <w:kern w:val="0"/>
          <w:sz w:val="22"/>
          <w:szCs w:val="22"/>
          <w14:ligatures w14:val="none"/>
        </w:rPr>
        <w:t>EGA Extended Study Program</w:t>
      </w:r>
    </w:p>
    <w:p w14:paraId="37CD04C3" w14:textId="77777777" w:rsidR="008D1D48" w:rsidRPr="008D1D48" w:rsidRDefault="008D1D48" w:rsidP="00A64E2F">
      <w:pPr>
        <w:numPr>
          <w:ilvl w:val="2"/>
          <w:numId w:val="4"/>
        </w:numPr>
        <w:tabs>
          <w:tab w:val="left" w:pos="720"/>
        </w:tabs>
        <w:spacing w:before="120" w:after="240" w:line="240" w:lineRule="auto"/>
        <w:ind w:left="720"/>
        <w:rPr>
          <w:rFonts w:eastAsia="Times New Roman" w:cs="Times New Roman"/>
          <w:kern w:val="0"/>
          <w:sz w:val="22"/>
          <w:szCs w:val="22"/>
          <w14:ligatures w14:val="none"/>
        </w:rPr>
      </w:pPr>
      <w:r w:rsidRPr="008D1D48">
        <w:rPr>
          <w:rFonts w:eastAsia="Times New Roman" w:cs="Times New Roman"/>
          <w:kern w:val="0"/>
          <w:sz w:val="22"/>
          <w:szCs w:val="22"/>
          <w14:ligatures w14:val="none"/>
        </w:rPr>
        <w:t>EGA teacher, judge and appraisal certification programs</w:t>
      </w:r>
    </w:p>
    <w:p w14:paraId="6032B0F1" w14:textId="77ABB84C" w:rsidR="008D1D48" w:rsidRPr="00450965" w:rsidRDefault="008D1D48" w:rsidP="00450965">
      <w:pPr>
        <w:numPr>
          <w:ilvl w:val="2"/>
          <w:numId w:val="4"/>
        </w:numPr>
        <w:tabs>
          <w:tab w:val="left" w:pos="720"/>
        </w:tabs>
        <w:spacing w:before="120" w:after="240" w:line="240" w:lineRule="auto"/>
        <w:ind w:left="720"/>
        <w:rPr>
          <w:sz w:val="22"/>
          <w:szCs w:val="22"/>
        </w:rPr>
      </w:pPr>
      <w:r w:rsidRPr="00450965">
        <w:rPr>
          <w:sz w:val="22"/>
          <w:szCs w:val="22"/>
        </w:rPr>
        <w:t xml:space="preserve">Other </w:t>
      </w:r>
      <w:r w:rsidRPr="00450965">
        <w:rPr>
          <w:rFonts w:eastAsia="Times New Roman" w:cs="Times New Roman"/>
          <w:kern w:val="0"/>
          <w:sz w:val="22"/>
          <w:szCs w:val="22"/>
          <w14:ligatures w14:val="none"/>
        </w:rPr>
        <w:t>courses</w:t>
      </w:r>
      <w:r w:rsidRPr="00450965">
        <w:rPr>
          <w:sz w:val="22"/>
          <w:szCs w:val="22"/>
        </w:rPr>
        <w:t xml:space="preserve"> may be considered at the discretion of the Director’s Club.  Courses must be used to improve skills and knowledge in a technique and/or discipline.</w:t>
      </w:r>
    </w:p>
    <w:p w14:paraId="0676800B" w14:textId="654232DD" w:rsidR="008D1D48" w:rsidRPr="001C7124" w:rsidRDefault="008D1D48" w:rsidP="0069177B">
      <w:pPr>
        <w:numPr>
          <w:ilvl w:val="0"/>
          <w:numId w:val="39"/>
        </w:numPr>
        <w:spacing w:before="120" w:after="240" w:line="240" w:lineRule="auto"/>
        <w:ind w:left="360"/>
        <w:rPr>
          <w:rFonts w:eastAsia="Times New Roman" w:cs="Times New Roman"/>
          <w:kern w:val="0"/>
          <w:sz w:val="22"/>
          <w:szCs w:val="22"/>
          <w14:ligatures w14:val="none"/>
        </w:rPr>
      </w:pPr>
      <w:r w:rsidRPr="008D1D48">
        <w:rPr>
          <w:rFonts w:eastAsia="Times New Roman" w:cs="Times New Roman"/>
          <w:kern w:val="0"/>
          <w:sz w:val="22"/>
          <w:szCs w:val="22"/>
          <w14:ligatures w14:val="none"/>
        </w:rPr>
        <w:t xml:space="preserve">The amount of the awarded scholarship will take into consideration course/application fee, text and materials costs. The scholarship will </w:t>
      </w:r>
      <w:r w:rsidRPr="001C7124">
        <w:rPr>
          <w:rFonts w:eastAsia="Times New Roman" w:cs="Times New Roman"/>
          <w:kern w:val="0"/>
          <w:sz w:val="22"/>
          <w:szCs w:val="22"/>
          <w14:ligatures w14:val="none"/>
        </w:rPr>
        <w:t>not</w:t>
      </w:r>
      <w:r w:rsidRPr="008D1D48">
        <w:rPr>
          <w:rFonts w:eastAsia="Times New Roman" w:cs="Times New Roman"/>
          <w:kern w:val="0"/>
          <w:sz w:val="22"/>
          <w:szCs w:val="22"/>
          <w14:ligatures w14:val="none"/>
        </w:rPr>
        <w:t xml:space="preserve"> take into consideration lodging</w:t>
      </w:r>
      <w:r w:rsidRPr="001C7124">
        <w:rPr>
          <w:rFonts w:eastAsia="Times New Roman" w:cs="Times New Roman"/>
          <w:kern w:val="0"/>
          <w:sz w:val="22"/>
          <w:szCs w:val="22"/>
          <w14:ligatures w14:val="none"/>
        </w:rPr>
        <w:t>, meals</w:t>
      </w:r>
      <w:r w:rsidRPr="008D1D48">
        <w:rPr>
          <w:rFonts w:eastAsia="Times New Roman" w:cs="Times New Roman"/>
          <w:kern w:val="0"/>
          <w:sz w:val="22"/>
          <w:szCs w:val="22"/>
          <w14:ligatures w14:val="none"/>
        </w:rPr>
        <w:t xml:space="preserve"> or travel/airfare costs.</w:t>
      </w:r>
    </w:p>
    <w:p w14:paraId="218E57B0" w14:textId="7470660D" w:rsidR="008D1D48" w:rsidRPr="001C7124" w:rsidRDefault="008D1D48" w:rsidP="0069177B">
      <w:pPr>
        <w:numPr>
          <w:ilvl w:val="0"/>
          <w:numId w:val="39"/>
        </w:numPr>
        <w:spacing w:before="120" w:after="240" w:line="240" w:lineRule="auto"/>
        <w:ind w:left="360"/>
        <w:rPr>
          <w:rFonts w:eastAsia="Times New Roman" w:cs="Times New Roman"/>
          <w:kern w:val="0"/>
          <w:sz w:val="22"/>
          <w:szCs w:val="22"/>
          <w14:ligatures w14:val="none"/>
        </w:rPr>
      </w:pPr>
      <w:r w:rsidRPr="008D1D48">
        <w:rPr>
          <w:rFonts w:eastAsia="Times New Roman" w:cs="Times New Roman"/>
          <w:kern w:val="0"/>
          <w:sz w:val="22"/>
          <w:szCs w:val="22"/>
          <w14:ligatures w14:val="none"/>
        </w:rPr>
        <w:t>Applicant will be notified of the committee’s decision within six (6) weeks of receipt of the application.</w:t>
      </w:r>
    </w:p>
    <w:p w14:paraId="22620D87" w14:textId="26718241" w:rsidR="008D1D48" w:rsidRPr="001C7124" w:rsidRDefault="008D1D48" w:rsidP="0069177B">
      <w:pPr>
        <w:numPr>
          <w:ilvl w:val="0"/>
          <w:numId w:val="39"/>
        </w:numPr>
        <w:spacing w:before="120" w:after="240" w:line="240" w:lineRule="auto"/>
        <w:ind w:left="360"/>
        <w:rPr>
          <w:rFonts w:eastAsia="Times New Roman" w:cs="Times New Roman"/>
          <w:kern w:val="0"/>
          <w:sz w:val="22"/>
          <w:szCs w:val="22"/>
          <w14:ligatures w14:val="none"/>
        </w:rPr>
      </w:pPr>
      <w:r w:rsidRPr="008D1D48">
        <w:rPr>
          <w:rFonts w:eastAsia="Times New Roman" w:cs="Times New Roman"/>
          <w:kern w:val="0"/>
          <w:sz w:val="22"/>
          <w:szCs w:val="22"/>
          <w14:ligatures w14:val="none"/>
        </w:rPr>
        <w:t xml:space="preserve">Recipient’s name, with their permission, </w:t>
      </w:r>
      <w:r w:rsidRPr="001C7124">
        <w:rPr>
          <w:rFonts w:eastAsia="Times New Roman" w:cs="Times New Roman"/>
          <w:kern w:val="0"/>
          <w:sz w:val="22"/>
          <w:szCs w:val="22"/>
          <w14:ligatures w14:val="none"/>
        </w:rPr>
        <w:t xml:space="preserve">will </w:t>
      </w:r>
      <w:r w:rsidRPr="008D1D48">
        <w:rPr>
          <w:rFonts w:eastAsia="Times New Roman" w:cs="Times New Roman"/>
          <w:kern w:val="0"/>
          <w:sz w:val="22"/>
          <w:szCs w:val="22"/>
          <w14:ligatures w14:val="none"/>
        </w:rPr>
        <w:t xml:space="preserve">be published in </w:t>
      </w:r>
      <w:r w:rsidRPr="00E17856">
        <w:rPr>
          <w:rFonts w:eastAsia="Times New Roman" w:cs="Times New Roman"/>
          <w:i/>
          <w:iCs/>
          <w:kern w:val="0"/>
          <w:sz w:val="22"/>
          <w:szCs w:val="22"/>
          <w14:ligatures w14:val="none"/>
        </w:rPr>
        <w:t>Border to Border</w:t>
      </w:r>
      <w:r w:rsidRPr="001C7124">
        <w:rPr>
          <w:rFonts w:eastAsia="Times New Roman" w:cs="Times New Roman"/>
          <w:kern w:val="0"/>
          <w:sz w:val="22"/>
          <w:szCs w:val="22"/>
          <w14:ligatures w14:val="none"/>
        </w:rPr>
        <w:t xml:space="preserve"> </w:t>
      </w:r>
    </w:p>
    <w:p w14:paraId="728142A3" w14:textId="0163F162" w:rsidR="008D1D48" w:rsidRPr="001C7124" w:rsidRDefault="008D1D48" w:rsidP="0069177B">
      <w:pPr>
        <w:numPr>
          <w:ilvl w:val="0"/>
          <w:numId w:val="39"/>
        </w:numPr>
        <w:spacing w:before="120" w:after="240" w:line="240" w:lineRule="auto"/>
        <w:ind w:left="360"/>
        <w:rPr>
          <w:rFonts w:eastAsia="Times New Roman" w:cs="Times New Roman"/>
          <w:kern w:val="0"/>
          <w:sz w:val="22"/>
          <w:szCs w:val="22"/>
          <w14:ligatures w14:val="none"/>
        </w:rPr>
      </w:pPr>
      <w:r w:rsidRPr="008D1D48">
        <w:rPr>
          <w:rFonts w:eastAsia="Times New Roman" w:cs="Times New Roman"/>
          <w:kern w:val="0"/>
          <w:sz w:val="22"/>
          <w:szCs w:val="22"/>
          <w14:ligatures w14:val="none"/>
        </w:rPr>
        <w:t xml:space="preserve">Recipient will submit to the Directors’ Club </w:t>
      </w:r>
      <w:proofErr w:type="gramStart"/>
      <w:r w:rsidRPr="008D1D48">
        <w:rPr>
          <w:rFonts w:eastAsia="Times New Roman" w:cs="Times New Roman"/>
          <w:kern w:val="0"/>
          <w:sz w:val="22"/>
          <w:szCs w:val="22"/>
          <w14:ligatures w14:val="none"/>
        </w:rPr>
        <w:t>chair,</w:t>
      </w:r>
      <w:proofErr w:type="gramEnd"/>
      <w:r w:rsidRPr="008D1D48">
        <w:rPr>
          <w:rFonts w:eastAsia="Times New Roman" w:cs="Times New Roman"/>
          <w:kern w:val="0"/>
          <w:sz w:val="22"/>
          <w:szCs w:val="22"/>
          <w14:ligatures w14:val="none"/>
        </w:rPr>
        <w:t xml:space="preserve"> a written evaluation of the course within three (3) months of its completion, regarding how it met expectations, what was learned, and how this will affect future needlework efforts as an individual and/or towards a broader audience.</w:t>
      </w:r>
    </w:p>
    <w:p w14:paraId="63E6532F" w14:textId="77777777" w:rsidR="008D1D48" w:rsidRPr="008D1D48" w:rsidRDefault="008D1D48" w:rsidP="0069177B">
      <w:pPr>
        <w:numPr>
          <w:ilvl w:val="0"/>
          <w:numId w:val="39"/>
        </w:numPr>
        <w:spacing w:before="120" w:after="240" w:line="240" w:lineRule="auto"/>
        <w:ind w:left="360"/>
        <w:rPr>
          <w:rFonts w:eastAsia="Times New Roman" w:cs="Times New Roman"/>
          <w:kern w:val="0"/>
          <w:sz w:val="22"/>
          <w:szCs w:val="22"/>
          <w14:ligatures w14:val="none"/>
        </w:rPr>
      </w:pPr>
      <w:r w:rsidRPr="008D1D48">
        <w:rPr>
          <w:rFonts w:eastAsia="Times New Roman" w:cs="Times New Roman"/>
          <w:kern w:val="0"/>
          <w:sz w:val="22"/>
          <w:szCs w:val="22"/>
          <w14:ligatures w14:val="none"/>
        </w:rPr>
        <w:t>Upon request, recipient will return scholarship funds to the Rocky Mountain Region, EGA if they are not used for the stated course and/or if the evaluation (see item 6) is not completed on time.</w:t>
      </w:r>
    </w:p>
    <w:p w14:paraId="6529D28B" w14:textId="77A9DE9C" w:rsidR="00C93ACF" w:rsidRPr="001C7124" w:rsidRDefault="00B83B7C" w:rsidP="001C7124">
      <w:pPr>
        <w:numPr>
          <w:ilvl w:val="0"/>
          <w:numId w:val="2"/>
        </w:numPr>
        <w:spacing w:before="120" w:after="240" w:line="240" w:lineRule="auto"/>
        <w:rPr>
          <w:rFonts w:eastAsia="Times New Roman" w:cs="Times New Roman"/>
          <w:kern w:val="0"/>
          <w:sz w:val="22"/>
          <w:szCs w:val="22"/>
          <w14:ligatures w14:val="none"/>
        </w:rPr>
      </w:pPr>
      <w:r>
        <w:rPr>
          <w:rFonts w:eastAsia="Times New Roman" w:cs="Times New Roman"/>
          <w:kern w:val="0"/>
          <w:sz w:val="22"/>
          <w:szCs w:val="22"/>
          <w14:ligatures w14:val="none"/>
        </w:rPr>
        <w:br w:type="page"/>
      </w:r>
    </w:p>
    <w:p w14:paraId="46463B49" w14:textId="77777777" w:rsidR="002D7825" w:rsidRPr="002D7825" w:rsidRDefault="002D7825" w:rsidP="006A5D1C">
      <w:pPr>
        <w:keepNext/>
        <w:spacing w:before="120" w:after="240" w:line="240" w:lineRule="auto"/>
        <w:jc w:val="center"/>
        <w:outlineLvl w:val="0"/>
        <w:rPr>
          <w:rFonts w:asciiTheme="majorHAnsi" w:eastAsia="Times New Roman" w:hAnsiTheme="majorHAnsi" w:cs="Times New Roman"/>
          <w:b/>
          <w:kern w:val="0"/>
          <w:sz w:val="28"/>
          <w:szCs w:val="28"/>
          <w14:ligatures w14:val="none"/>
        </w:rPr>
      </w:pPr>
      <w:r w:rsidRPr="002D7825">
        <w:rPr>
          <w:rFonts w:asciiTheme="majorHAnsi" w:eastAsia="Times New Roman" w:hAnsiTheme="majorHAnsi" w:cs="Times New Roman"/>
          <w:b/>
          <w:kern w:val="0"/>
          <w:sz w:val="28"/>
          <w:szCs w:val="28"/>
          <w14:ligatures w14:val="none"/>
        </w:rPr>
        <w:lastRenderedPageBreak/>
        <w:t>Jody Gergens Memorial Scholarship Application Form</w:t>
      </w:r>
    </w:p>
    <w:p w14:paraId="0F5D2F06" w14:textId="0864E0C7" w:rsidR="002D7825" w:rsidRPr="002D7825" w:rsidRDefault="002D7825" w:rsidP="007C3E25">
      <w:pPr>
        <w:spacing w:before="240" w:line="240" w:lineRule="auto"/>
        <w:jc w:val="center"/>
        <w:rPr>
          <w:rFonts w:eastAsia="Times New Roman" w:cs="Times New Roman"/>
          <w:kern w:val="0"/>
          <w:sz w:val="22"/>
          <w:szCs w:val="22"/>
          <w14:ligatures w14:val="none"/>
        </w:rPr>
      </w:pPr>
      <w:r w:rsidRPr="002D7825">
        <w:rPr>
          <w:rFonts w:eastAsia="Times New Roman" w:cs="Times New Roman"/>
          <w:kern w:val="0"/>
          <w:sz w:val="22"/>
          <w:szCs w:val="22"/>
          <w14:ligatures w14:val="none"/>
        </w:rPr>
        <w:t xml:space="preserve">(Please Fill Out This Page </w:t>
      </w:r>
      <w:r w:rsidRPr="002D7825">
        <w:rPr>
          <w:rFonts w:eastAsia="Times New Roman" w:cs="Times New Roman"/>
          <w:kern w:val="0"/>
          <w:sz w:val="22"/>
          <w:szCs w:val="22"/>
          <w:u w:val="single"/>
          <w14:ligatures w14:val="none"/>
        </w:rPr>
        <w:t>Completely</w:t>
      </w:r>
      <w:r w:rsidRPr="002D7825">
        <w:rPr>
          <w:rFonts w:eastAsia="Times New Roman" w:cs="Times New Roman"/>
          <w:kern w:val="0"/>
          <w:sz w:val="22"/>
          <w:szCs w:val="22"/>
          <w14:ligatures w14:val="none"/>
        </w:rPr>
        <w:t xml:space="preserve"> and Email/Mail to the current Directors’ Club Chair)</w:t>
      </w:r>
    </w:p>
    <w:p w14:paraId="04E1A1F2" w14:textId="77777777" w:rsidR="002D7825" w:rsidRPr="002D7825" w:rsidRDefault="002D7825" w:rsidP="002D7825">
      <w:pPr>
        <w:spacing w:after="0" w:line="240" w:lineRule="auto"/>
        <w:rPr>
          <w:rFonts w:eastAsia="Times New Roman" w:cs="Times New Roman"/>
          <w:kern w:val="0"/>
          <w:sz w:val="22"/>
          <w:szCs w:val="22"/>
          <w14:ligatures w14:val="none"/>
        </w:rPr>
      </w:pPr>
    </w:p>
    <w:p w14:paraId="14500DE4" w14:textId="5DF2B0D8" w:rsidR="002D7825" w:rsidRPr="007C3E25" w:rsidRDefault="002D7825" w:rsidP="007C3E25">
      <w:pPr>
        <w:tabs>
          <w:tab w:val="left" w:pos="9270"/>
        </w:tabs>
        <w:spacing w:after="240" w:line="240" w:lineRule="auto"/>
        <w:rPr>
          <w:rFonts w:eastAsia="Times New Roman" w:cs="Times New Roman"/>
          <w:b/>
          <w:kern w:val="0"/>
          <w:sz w:val="22"/>
          <w:szCs w:val="22"/>
          <w:u w:val="single"/>
          <w14:ligatures w14:val="none"/>
        </w:rPr>
      </w:pPr>
      <w:r w:rsidRPr="002D7825">
        <w:rPr>
          <w:rFonts w:eastAsia="Times New Roman" w:cs="Times New Roman"/>
          <w:b/>
          <w:kern w:val="0"/>
          <w:sz w:val="22"/>
          <w:szCs w:val="22"/>
          <w14:ligatures w14:val="none"/>
        </w:rPr>
        <w:t>Name</w:t>
      </w:r>
      <w:r w:rsidR="006B1A60">
        <w:rPr>
          <w:rFonts w:eastAsia="Times New Roman" w:cs="Times New Roman"/>
          <w:b/>
          <w:kern w:val="0"/>
          <w:sz w:val="22"/>
          <w:szCs w:val="22"/>
          <w14:ligatures w14:val="none"/>
        </w:rPr>
        <w:t xml:space="preserve"> </w:t>
      </w:r>
      <w:r w:rsidRPr="002D7825">
        <w:rPr>
          <w:rFonts w:eastAsia="Times New Roman" w:cs="Times New Roman"/>
          <w:b/>
          <w:kern w:val="0"/>
          <w:sz w:val="22"/>
          <w:szCs w:val="22"/>
          <w14:ligatures w14:val="none"/>
        </w:rPr>
        <w:t>___________________________________________________Date</w:t>
      </w:r>
      <w:r w:rsidR="006B1A60">
        <w:rPr>
          <w:rFonts w:eastAsia="Times New Roman" w:cs="Times New Roman"/>
          <w:b/>
          <w:kern w:val="0"/>
          <w:sz w:val="22"/>
          <w:szCs w:val="22"/>
          <w14:ligatures w14:val="none"/>
        </w:rPr>
        <w:t xml:space="preserve"> </w:t>
      </w:r>
      <w:r w:rsidR="006B1A60">
        <w:rPr>
          <w:rFonts w:eastAsia="Times New Roman" w:cs="Times New Roman"/>
          <w:b/>
          <w:kern w:val="0"/>
          <w:sz w:val="22"/>
          <w:szCs w:val="22"/>
          <w:u w:val="single"/>
          <w14:ligatures w14:val="none"/>
        </w:rPr>
        <w:tab/>
      </w:r>
    </w:p>
    <w:p w14:paraId="54D60E90" w14:textId="271C2DA9" w:rsidR="002D7825" w:rsidRPr="007C3E25" w:rsidRDefault="002D7825" w:rsidP="007C3E25">
      <w:pPr>
        <w:tabs>
          <w:tab w:val="left" w:pos="9270"/>
        </w:tabs>
        <w:spacing w:before="240" w:after="240" w:line="240" w:lineRule="auto"/>
        <w:rPr>
          <w:rFonts w:eastAsia="Times New Roman" w:cs="Times New Roman"/>
          <w:kern w:val="0"/>
          <w:sz w:val="22"/>
          <w:szCs w:val="22"/>
          <w:u w:val="single"/>
          <w14:ligatures w14:val="none"/>
        </w:rPr>
      </w:pPr>
      <w:r w:rsidRPr="002D7825">
        <w:rPr>
          <w:rFonts w:eastAsia="Times New Roman" w:cs="Times New Roman"/>
          <w:b/>
          <w:bCs/>
          <w:kern w:val="0"/>
          <w:sz w:val="22"/>
          <w:szCs w:val="22"/>
          <w14:ligatures w14:val="none"/>
        </w:rPr>
        <w:t>Mailing Address</w:t>
      </w:r>
      <w:r w:rsidR="006B1A60">
        <w:rPr>
          <w:rFonts w:eastAsia="Times New Roman" w:cs="Times New Roman"/>
          <w:kern w:val="0"/>
          <w:sz w:val="22"/>
          <w:szCs w:val="22"/>
          <w14:ligatures w14:val="none"/>
        </w:rPr>
        <w:t xml:space="preserve"> </w:t>
      </w:r>
      <w:r w:rsidR="006B1A60">
        <w:rPr>
          <w:rFonts w:eastAsia="Times New Roman" w:cs="Times New Roman"/>
          <w:kern w:val="0"/>
          <w:sz w:val="22"/>
          <w:szCs w:val="22"/>
          <w:u w:val="single"/>
          <w14:ligatures w14:val="none"/>
        </w:rPr>
        <w:tab/>
      </w:r>
    </w:p>
    <w:p w14:paraId="2C29BCFE" w14:textId="76C29FEF" w:rsidR="002D7825" w:rsidRPr="007C3E25" w:rsidRDefault="002D7825" w:rsidP="007C3E25">
      <w:pPr>
        <w:tabs>
          <w:tab w:val="left" w:pos="9270"/>
        </w:tabs>
        <w:spacing w:after="240" w:line="240" w:lineRule="auto"/>
        <w:rPr>
          <w:rFonts w:eastAsia="Times New Roman" w:cs="Times New Roman"/>
          <w:kern w:val="0"/>
          <w:sz w:val="22"/>
          <w:szCs w:val="22"/>
          <w:u w:val="single"/>
          <w14:ligatures w14:val="none"/>
        </w:rPr>
      </w:pPr>
      <w:r w:rsidRPr="002D7825">
        <w:rPr>
          <w:rFonts w:eastAsia="Times New Roman" w:cs="Times New Roman"/>
          <w:b/>
          <w:bCs/>
          <w:kern w:val="0"/>
          <w:sz w:val="22"/>
          <w:szCs w:val="22"/>
          <w14:ligatures w14:val="none"/>
        </w:rPr>
        <w:t>City, State, Zip Code</w:t>
      </w:r>
      <w:r w:rsidR="006B1A60">
        <w:rPr>
          <w:rFonts w:eastAsia="Times New Roman" w:cs="Times New Roman"/>
          <w:kern w:val="0"/>
          <w:sz w:val="22"/>
          <w:szCs w:val="22"/>
          <w14:ligatures w14:val="none"/>
        </w:rPr>
        <w:t xml:space="preserve"> </w:t>
      </w:r>
      <w:r w:rsidR="00AA1D30">
        <w:rPr>
          <w:rFonts w:eastAsia="Times New Roman" w:cs="Times New Roman"/>
          <w:kern w:val="0"/>
          <w:sz w:val="22"/>
          <w:szCs w:val="22"/>
          <w:u w:val="single"/>
          <w14:ligatures w14:val="none"/>
        </w:rPr>
        <w:tab/>
      </w:r>
    </w:p>
    <w:p w14:paraId="4A27DBDD" w14:textId="635CFCC7" w:rsidR="002D7825" w:rsidRPr="007C3E25" w:rsidRDefault="002D7825" w:rsidP="007C3E25">
      <w:pPr>
        <w:tabs>
          <w:tab w:val="left" w:pos="4320"/>
          <w:tab w:val="left" w:pos="9270"/>
        </w:tabs>
        <w:spacing w:after="240" w:line="240" w:lineRule="auto"/>
        <w:rPr>
          <w:rFonts w:eastAsia="Times New Roman" w:cs="Times New Roman"/>
          <w:kern w:val="0"/>
          <w:sz w:val="22"/>
          <w:szCs w:val="22"/>
          <w:u w:val="single"/>
          <w14:ligatures w14:val="none"/>
        </w:rPr>
      </w:pPr>
      <w:r w:rsidRPr="002D7825">
        <w:rPr>
          <w:rFonts w:eastAsia="Times New Roman" w:cs="Times New Roman"/>
          <w:b/>
          <w:bCs/>
          <w:kern w:val="0"/>
          <w:sz w:val="22"/>
          <w:szCs w:val="22"/>
          <w14:ligatures w14:val="none"/>
        </w:rPr>
        <w:t>Phone</w:t>
      </w:r>
      <w:r w:rsidR="00C124C1">
        <w:rPr>
          <w:rFonts w:eastAsia="Times New Roman" w:cs="Times New Roman"/>
          <w:kern w:val="0"/>
          <w:sz w:val="22"/>
          <w:szCs w:val="22"/>
          <w14:ligatures w14:val="none"/>
        </w:rPr>
        <w:t xml:space="preserve"> </w:t>
      </w:r>
      <w:r w:rsidR="00C124C1">
        <w:rPr>
          <w:rFonts w:eastAsia="Times New Roman" w:cs="Times New Roman"/>
          <w:kern w:val="0"/>
          <w:sz w:val="22"/>
          <w:szCs w:val="22"/>
          <w:u w:val="single"/>
          <w14:ligatures w14:val="none"/>
        </w:rPr>
        <w:tab/>
      </w:r>
      <w:r w:rsidR="00C124C1" w:rsidRPr="001367DA">
        <w:rPr>
          <w:rFonts w:eastAsia="Times New Roman" w:cs="Times New Roman"/>
          <w:b/>
          <w:bCs/>
          <w:kern w:val="0"/>
          <w:sz w:val="22"/>
          <w:szCs w:val="22"/>
          <w14:ligatures w14:val="none"/>
        </w:rPr>
        <w:t>Email</w:t>
      </w:r>
      <w:r w:rsidR="0063531A">
        <w:rPr>
          <w:rFonts w:eastAsia="Times New Roman" w:cs="Times New Roman"/>
          <w:kern w:val="0"/>
          <w:sz w:val="22"/>
          <w:szCs w:val="22"/>
          <w:u w:val="single"/>
          <w14:ligatures w14:val="none"/>
        </w:rPr>
        <w:t xml:space="preserve"> </w:t>
      </w:r>
      <w:r w:rsidR="0063531A">
        <w:rPr>
          <w:rFonts w:eastAsia="Times New Roman" w:cs="Times New Roman"/>
          <w:kern w:val="0"/>
          <w:sz w:val="22"/>
          <w:szCs w:val="22"/>
          <w:u w:val="single"/>
          <w14:ligatures w14:val="none"/>
        </w:rPr>
        <w:tab/>
      </w:r>
    </w:p>
    <w:p w14:paraId="5A605358" w14:textId="6E298CDF" w:rsidR="002D7825" w:rsidRPr="0083657A" w:rsidRDefault="002D7825" w:rsidP="001E0CD2">
      <w:pPr>
        <w:tabs>
          <w:tab w:val="left" w:pos="4320"/>
        </w:tabs>
        <w:spacing w:after="240" w:line="240" w:lineRule="auto"/>
        <w:rPr>
          <w:rFonts w:eastAsia="Times New Roman" w:cs="Times New Roman"/>
          <w:kern w:val="0"/>
          <w:sz w:val="22"/>
          <w:szCs w:val="22"/>
          <w:u w:val="single"/>
          <w14:ligatures w14:val="none"/>
        </w:rPr>
      </w:pPr>
      <w:r w:rsidRPr="002D7825">
        <w:rPr>
          <w:rFonts w:eastAsia="Times New Roman" w:cs="Times New Roman"/>
          <w:b/>
          <w:bCs/>
          <w:kern w:val="0"/>
          <w:sz w:val="22"/>
          <w:szCs w:val="22"/>
          <w14:ligatures w14:val="none"/>
        </w:rPr>
        <w:t>RMR Chapter</w:t>
      </w:r>
      <w:r w:rsidR="0083657A">
        <w:rPr>
          <w:rFonts w:eastAsia="Times New Roman" w:cs="Times New Roman"/>
          <w:kern w:val="0"/>
          <w:sz w:val="22"/>
          <w:szCs w:val="22"/>
          <w:u w:val="single"/>
          <w14:ligatures w14:val="none"/>
        </w:rPr>
        <w:tab/>
      </w:r>
    </w:p>
    <w:p w14:paraId="543DA013" w14:textId="790A0643" w:rsidR="002D7825" w:rsidRPr="007C3E25" w:rsidRDefault="002D7825" w:rsidP="007C3E25">
      <w:pPr>
        <w:tabs>
          <w:tab w:val="left" w:pos="4320"/>
          <w:tab w:val="left" w:pos="9270"/>
        </w:tabs>
        <w:spacing w:after="240" w:line="240" w:lineRule="auto"/>
        <w:rPr>
          <w:rFonts w:eastAsia="Times New Roman" w:cs="Times New Roman"/>
          <w:kern w:val="0"/>
          <w:sz w:val="22"/>
          <w:szCs w:val="22"/>
          <w:u w:val="single"/>
          <w14:ligatures w14:val="none"/>
        </w:rPr>
      </w:pPr>
      <w:r w:rsidRPr="002D7825">
        <w:rPr>
          <w:rFonts w:eastAsia="Times New Roman" w:cs="Times New Roman"/>
          <w:b/>
          <w:bCs/>
          <w:kern w:val="0"/>
          <w:sz w:val="22"/>
          <w:szCs w:val="22"/>
          <w14:ligatures w14:val="none"/>
        </w:rPr>
        <w:t xml:space="preserve">EGA Membership </w:t>
      </w:r>
      <w:proofErr w:type="spellStart"/>
      <w:r w:rsidRPr="002D7825">
        <w:rPr>
          <w:rFonts w:eastAsia="Times New Roman" w:cs="Times New Roman"/>
          <w:b/>
          <w:bCs/>
          <w:kern w:val="0"/>
          <w:sz w:val="22"/>
          <w:szCs w:val="22"/>
          <w14:ligatures w14:val="none"/>
        </w:rPr>
        <w:t>Number</w:t>
      </w:r>
      <w:r w:rsidRPr="002D7825">
        <w:rPr>
          <w:rFonts w:eastAsia="Times New Roman" w:cs="Times New Roman"/>
          <w:kern w:val="0"/>
          <w:sz w:val="22"/>
          <w:szCs w:val="22"/>
          <w14:ligatures w14:val="none"/>
        </w:rPr>
        <w:t>_________________</w:t>
      </w:r>
      <w:r w:rsidRPr="002D7825">
        <w:rPr>
          <w:rFonts w:eastAsia="Times New Roman" w:cs="Times New Roman"/>
          <w:b/>
          <w:bCs/>
          <w:kern w:val="0"/>
          <w:sz w:val="22"/>
          <w:szCs w:val="22"/>
          <w14:ligatures w14:val="none"/>
        </w:rPr>
        <w:t>Years</w:t>
      </w:r>
      <w:proofErr w:type="spellEnd"/>
      <w:r w:rsidRPr="002D7825">
        <w:rPr>
          <w:rFonts w:eastAsia="Times New Roman" w:cs="Times New Roman"/>
          <w:b/>
          <w:bCs/>
          <w:kern w:val="0"/>
          <w:sz w:val="22"/>
          <w:szCs w:val="22"/>
          <w14:ligatures w14:val="none"/>
        </w:rPr>
        <w:t xml:space="preserve"> of EGA Membership</w:t>
      </w:r>
      <w:r w:rsidR="00E50D4E">
        <w:rPr>
          <w:rFonts w:eastAsia="Times New Roman" w:cs="Times New Roman"/>
          <w:kern w:val="0"/>
          <w:sz w:val="22"/>
          <w:szCs w:val="22"/>
          <w:u w:val="single"/>
          <w14:ligatures w14:val="none"/>
        </w:rPr>
        <w:tab/>
      </w:r>
    </w:p>
    <w:p w14:paraId="770ADF24" w14:textId="44F1DCEC" w:rsidR="00032418" w:rsidRPr="002D7825" w:rsidRDefault="002D7825" w:rsidP="001E0CD2">
      <w:pPr>
        <w:tabs>
          <w:tab w:val="left" w:pos="4320"/>
        </w:tabs>
        <w:spacing w:after="240" w:line="240" w:lineRule="auto"/>
        <w:rPr>
          <w:rFonts w:eastAsia="Times New Roman" w:cs="Times New Roman"/>
          <w:b/>
          <w:kern w:val="0"/>
          <w:sz w:val="22"/>
          <w:szCs w:val="22"/>
          <w:u w:val="single"/>
          <w14:ligatures w14:val="none"/>
        </w:rPr>
      </w:pPr>
      <w:r w:rsidRPr="002D7825">
        <w:rPr>
          <w:rFonts w:eastAsia="Times New Roman" w:cs="Times New Roman"/>
          <w:b/>
          <w:kern w:val="0"/>
          <w:sz w:val="22"/>
          <w:szCs w:val="22"/>
          <w:u w:val="single"/>
          <w14:ligatures w14:val="none"/>
        </w:rPr>
        <w:t>Course Information</w:t>
      </w:r>
      <w:r w:rsidR="00E276BC" w:rsidRPr="00E24100">
        <w:rPr>
          <w:rFonts w:eastAsia="Times New Roman" w:cs="Times New Roman"/>
          <w:b/>
          <w:kern w:val="0"/>
          <w:sz w:val="22"/>
          <w:szCs w:val="22"/>
          <w:u w:val="single"/>
          <w14:ligatures w14:val="none"/>
        </w:rPr>
        <w:t>:</w:t>
      </w:r>
    </w:p>
    <w:p w14:paraId="5A85D364" w14:textId="0DB52407" w:rsidR="002D7825" w:rsidRPr="002D7825" w:rsidRDefault="002D7825" w:rsidP="007853B6">
      <w:pPr>
        <w:tabs>
          <w:tab w:val="left" w:pos="9270"/>
        </w:tabs>
        <w:spacing w:before="120" w:after="240" w:line="240" w:lineRule="auto"/>
        <w:rPr>
          <w:rFonts w:eastAsia="Times New Roman" w:cs="Times New Roman"/>
          <w:kern w:val="0"/>
          <w:sz w:val="22"/>
          <w:szCs w:val="22"/>
          <w:u w:val="single"/>
          <w14:ligatures w14:val="none"/>
        </w:rPr>
      </w:pPr>
      <w:r w:rsidRPr="002D7825">
        <w:rPr>
          <w:rFonts w:eastAsia="Times New Roman" w:cs="Times New Roman"/>
          <w:kern w:val="0"/>
          <w:sz w:val="22"/>
          <w:szCs w:val="22"/>
          <w14:ligatures w14:val="none"/>
        </w:rPr>
        <w:t>Name of Course</w:t>
      </w:r>
      <w:r w:rsidR="00791C21">
        <w:rPr>
          <w:rFonts w:eastAsia="Times New Roman" w:cs="Times New Roman"/>
          <w:kern w:val="0"/>
          <w:sz w:val="22"/>
          <w:szCs w:val="22"/>
          <w14:ligatures w14:val="none"/>
        </w:rPr>
        <w:t xml:space="preserve"> </w:t>
      </w:r>
      <w:r w:rsidR="001367DA">
        <w:rPr>
          <w:rFonts w:eastAsia="Times New Roman" w:cs="Times New Roman"/>
          <w:kern w:val="0"/>
          <w:sz w:val="22"/>
          <w:szCs w:val="22"/>
          <w:u w:val="single"/>
          <w14:ligatures w14:val="none"/>
        </w:rPr>
        <w:tab/>
      </w:r>
    </w:p>
    <w:p w14:paraId="65B62ACC" w14:textId="7933CF4C" w:rsidR="002D7825" w:rsidRPr="002D7825" w:rsidRDefault="002D7825" w:rsidP="007853B6">
      <w:pPr>
        <w:tabs>
          <w:tab w:val="left" w:pos="9270"/>
        </w:tabs>
        <w:spacing w:before="120" w:after="240" w:line="240" w:lineRule="auto"/>
        <w:rPr>
          <w:rFonts w:eastAsia="Times New Roman" w:cs="Times New Roman"/>
          <w:kern w:val="0"/>
          <w:sz w:val="22"/>
          <w:szCs w:val="22"/>
          <w:u w:val="single"/>
          <w14:ligatures w14:val="none"/>
        </w:rPr>
      </w:pPr>
      <w:r w:rsidRPr="002D7825">
        <w:rPr>
          <w:rFonts w:eastAsia="Times New Roman" w:cs="Times New Roman"/>
          <w:kern w:val="0"/>
          <w:sz w:val="22"/>
          <w:szCs w:val="22"/>
          <w14:ligatures w14:val="none"/>
        </w:rPr>
        <w:t>Date(s) Location</w:t>
      </w:r>
      <w:r w:rsidR="00791C21">
        <w:rPr>
          <w:rFonts w:eastAsia="Times New Roman" w:cs="Times New Roman"/>
          <w:kern w:val="0"/>
          <w:sz w:val="22"/>
          <w:szCs w:val="22"/>
          <w14:ligatures w14:val="none"/>
        </w:rPr>
        <w:t xml:space="preserve"> </w:t>
      </w:r>
      <w:r w:rsidR="001367DA">
        <w:rPr>
          <w:rFonts w:eastAsia="Times New Roman" w:cs="Times New Roman"/>
          <w:kern w:val="0"/>
          <w:sz w:val="22"/>
          <w:szCs w:val="22"/>
          <w:u w:val="single"/>
          <w14:ligatures w14:val="none"/>
        </w:rPr>
        <w:tab/>
      </w:r>
    </w:p>
    <w:p w14:paraId="1894B452" w14:textId="6DEF3866" w:rsidR="002D7825" w:rsidRPr="002D7825" w:rsidRDefault="002D7825" w:rsidP="006F4027">
      <w:pPr>
        <w:tabs>
          <w:tab w:val="left" w:pos="9270"/>
        </w:tabs>
        <w:spacing w:before="120" w:line="240" w:lineRule="auto"/>
        <w:rPr>
          <w:rFonts w:eastAsia="Times New Roman" w:cs="Times New Roman"/>
          <w:kern w:val="0"/>
          <w:sz w:val="22"/>
          <w:szCs w:val="22"/>
          <w:u w:val="single"/>
          <w14:ligatures w14:val="none"/>
        </w:rPr>
      </w:pPr>
      <w:r w:rsidRPr="002D7825">
        <w:rPr>
          <w:rFonts w:eastAsia="Times New Roman" w:cs="Times New Roman"/>
          <w:kern w:val="0"/>
          <w:sz w:val="22"/>
          <w:szCs w:val="22"/>
          <w14:ligatures w14:val="none"/>
        </w:rPr>
        <w:t>Sponsor</w:t>
      </w:r>
      <w:r w:rsidR="001367DA">
        <w:rPr>
          <w:rFonts w:eastAsia="Times New Roman" w:cs="Times New Roman"/>
          <w:kern w:val="0"/>
          <w:sz w:val="22"/>
          <w:szCs w:val="22"/>
          <w14:ligatures w14:val="none"/>
        </w:rPr>
        <w:t xml:space="preserve"> </w:t>
      </w:r>
      <w:r w:rsidR="001367DA">
        <w:rPr>
          <w:rFonts w:eastAsia="Times New Roman" w:cs="Times New Roman"/>
          <w:kern w:val="0"/>
          <w:sz w:val="22"/>
          <w:szCs w:val="22"/>
          <w:u w:val="single"/>
          <w14:ligatures w14:val="none"/>
        </w:rPr>
        <w:tab/>
      </w:r>
    </w:p>
    <w:p w14:paraId="0BABB060" w14:textId="79DD35F2" w:rsidR="002D7825" w:rsidRPr="0083657A" w:rsidRDefault="002D7825" w:rsidP="001E0CD2">
      <w:pPr>
        <w:spacing w:before="120" w:after="240" w:line="240" w:lineRule="auto"/>
        <w:rPr>
          <w:sz w:val="22"/>
          <w:szCs w:val="22"/>
        </w:rPr>
      </w:pPr>
      <w:r w:rsidRPr="002D7825">
        <w:rPr>
          <w:rFonts w:eastAsia="Times New Roman" w:cs="Times New Roman"/>
          <w:b/>
          <w:kern w:val="0"/>
          <w:sz w:val="22"/>
          <w:szCs w:val="22"/>
          <w:u w:val="thick"/>
          <w14:ligatures w14:val="none"/>
        </w:rPr>
        <w:t xml:space="preserve">Documented </w:t>
      </w:r>
      <w:r w:rsidRPr="0083657A">
        <w:rPr>
          <w:rFonts w:eastAsia="Times New Roman" w:cs="Times New Roman"/>
          <w:b/>
          <w:kern w:val="0"/>
          <w:sz w:val="22"/>
          <w:szCs w:val="22"/>
          <w:u w:val="thick"/>
          <w14:ligatures w14:val="none"/>
        </w:rPr>
        <w:t>Expenses</w:t>
      </w:r>
      <w:r w:rsidRPr="0083657A">
        <w:rPr>
          <w:rFonts w:eastAsia="Times New Roman" w:cs="Times New Roman"/>
          <w:b/>
          <w:kern w:val="0"/>
          <w:sz w:val="22"/>
          <w:szCs w:val="22"/>
          <w:u w:val="single"/>
          <w14:ligatures w14:val="none"/>
        </w:rPr>
        <w:t xml:space="preserve"> </w:t>
      </w:r>
      <w:r w:rsidRPr="0083657A">
        <w:rPr>
          <w:rFonts w:eastAsia="Times New Roman" w:cs="Times New Roman"/>
          <w:kern w:val="0"/>
          <w:sz w:val="22"/>
          <w:szCs w:val="22"/>
          <w14:ligatures w14:val="none"/>
        </w:rPr>
        <w:t>(</w:t>
      </w:r>
      <w:r w:rsidRPr="0083657A">
        <w:rPr>
          <w:sz w:val="22"/>
          <w:szCs w:val="22"/>
        </w:rPr>
        <w:t xml:space="preserve">Please attach a copy of the course description and/or registration document(s) confirming the following information): </w:t>
      </w:r>
    </w:p>
    <w:p w14:paraId="549A1A95" w14:textId="53A47DA3" w:rsidR="002D7825" w:rsidRPr="002D7825" w:rsidRDefault="002D7825" w:rsidP="001E0CD2">
      <w:pPr>
        <w:tabs>
          <w:tab w:val="left" w:pos="270"/>
          <w:tab w:val="left" w:pos="4410"/>
          <w:tab w:val="left" w:pos="9270"/>
        </w:tabs>
        <w:spacing w:before="120" w:after="240" w:line="240" w:lineRule="auto"/>
        <w:rPr>
          <w:rFonts w:eastAsia="Times New Roman" w:cs="Times New Roman"/>
          <w:kern w:val="0"/>
          <w:sz w:val="22"/>
          <w:szCs w:val="22"/>
          <w:u w:val="single"/>
          <w14:ligatures w14:val="none"/>
        </w:rPr>
      </w:pPr>
      <w:r w:rsidRPr="002D7825">
        <w:rPr>
          <w:rFonts w:eastAsia="Times New Roman" w:cs="Times New Roman"/>
          <w:kern w:val="0"/>
          <w:sz w:val="22"/>
          <w:szCs w:val="22"/>
          <w14:ligatures w14:val="none"/>
        </w:rPr>
        <w:t>Course Fee</w:t>
      </w:r>
      <w:r w:rsidR="00791C21">
        <w:rPr>
          <w:rFonts w:eastAsia="Times New Roman" w:cs="Times New Roman"/>
          <w:kern w:val="0"/>
          <w:sz w:val="22"/>
          <w:szCs w:val="22"/>
          <w14:ligatures w14:val="none"/>
        </w:rPr>
        <w:t xml:space="preserve"> </w:t>
      </w:r>
      <w:r w:rsidR="00F473A0">
        <w:rPr>
          <w:rFonts w:eastAsia="Times New Roman" w:cs="Times New Roman"/>
          <w:kern w:val="0"/>
          <w:sz w:val="22"/>
          <w:szCs w:val="22"/>
          <w:u w:val="single"/>
          <w14:ligatures w14:val="none"/>
        </w:rPr>
        <w:tab/>
      </w:r>
      <w:r w:rsidR="00291F61">
        <w:rPr>
          <w:rFonts w:eastAsia="Times New Roman" w:cs="Times New Roman"/>
          <w:kern w:val="0"/>
          <w:sz w:val="22"/>
          <w:szCs w:val="22"/>
          <w14:ligatures w14:val="none"/>
        </w:rPr>
        <w:t xml:space="preserve">Materials Fee </w:t>
      </w:r>
      <w:r w:rsidR="00291F61">
        <w:rPr>
          <w:rFonts w:eastAsia="Times New Roman" w:cs="Times New Roman"/>
          <w:kern w:val="0"/>
          <w:sz w:val="22"/>
          <w:szCs w:val="22"/>
          <w:u w:val="single"/>
          <w14:ligatures w14:val="none"/>
        </w:rPr>
        <w:tab/>
      </w:r>
    </w:p>
    <w:p w14:paraId="40D0421B" w14:textId="69E6BDB2" w:rsidR="002D7825" w:rsidRPr="001E0CD2" w:rsidRDefault="002D7825" w:rsidP="001E0CD2">
      <w:pPr>
        <w:tabs>
          <w:tab w:val="left" w:pos="4410"/>
        </w:tabs>
        <w:spacing w:before="120" w:after="240" w:line="240" w:lineRule="auto"/>
        <w:rPr>
          <w:rFonts w:eastAsia="Times New Roman" w:cs="Times New Roman"/>
          <w:i/>
          <w:iCs/>
          <w:kern w:val="0"/>
          <w:sz w:val="22"/>
          <w:szCs w:val="22"/>
          <w14:ligatures w14:val="none"/>
        </w:rPr>
      </w:pPr>
      <w:r w:rsidRPr="002D7825">
        <w:rPr>
          <w:rFonts w:eastAsia="Times New Roman" w:cs="Times New Roman"/>
          <w:kern w:val="0"/>
          <w:sz w:val="22"/>
          <w:szCs w:val="22"/>
          <w14:ligatures w14:val="none"/>
        </w:rPr>
        <w:t xml:space="preserve">Text Fee </w:t>
      </w:r>
      <w:r w:rsidR="006630BA">
        <w:rPr>
          <w:rFonts w:eastAsia="Times New Roman" w:cs="Times New Roman"/>
          <w:kern w:val="0"/>
          <w:sz w:val="22"/>
          <w:szCs w:val="22"/>
          <w:u w:val="single"/>
          <w14:ligatures w14:val="none"/>
        </w:rPr>
        <w:tab/>
      </w:r>
    </w:p>
    <w:p w14:paraId="03856504" w14:textId="1C1FBF5B" w:rsidR="00050DAB" w:rsidRDefault="002D7825" w:rsidP="001E0CD2">
      <w:pPr>
        <w:spacing w:before="120" w:after="240" w:line="240" w:lineRule="auto"/>
        <w:rPr>
          <w:rFonts w:eastAsia="Times New Roman" w:cs="Times New Roman"/>
          <w:kern w:val="0"/>
          <w:sz w:val="22"/>
          <w:szCs w:val="22"/>
          <w14:ligatures w14:val="none"/>
        </w:rPr>
      </w:pPr>
      <w:r w:rsidRPr="002D7825">
        <w:rPr>
          <w:rFonts w:eastAsia="Times New Roman" w:cs="Times New Roman"/>
          <w:b/>
          <w:kern w:val="0"/>
          <w:sz w:val="22"/>
          <w:szCs w:val="22"/>
          <w:u w:val="single"/>
          <w14:ligatures w14:val="none"/>
        </w:rPr>
        <w:t>Reason For Seeking the Scholarship</w:t>
      </w:r>
    </w:p>
    <w:p w14:paraId="53A47F10" w14:textId="19F267D0" w:rsidR="002D7825" w:rsidRPr="002D7825" w:rsidRDefault="002D7825" w:rsidP="00EC605A">
      <w:pPr>
        <w:pStyle w:val="ListParagraph"/>
        <w:numPr>
          <w:ilvl w:val="0"/>
          <w:numId w:val="0"/>
        </w:numPr>
        <w:tabs>
          <w:tab w:val="clear" w:pos="690"/>
        </w:tabs>
        <w:ind w:right="0"/>
        <w:jc w:val="left"/>
      </w:pPr>
      <w:r w:rsidRPr="002D7825">
        <w:t xml:space="preserve">Attach a </w:t>
      </w:r>
      <w:proofErr w:type="gramStart"/>
      <w:r w:rsidRPr="002D7825">
        <w:t>500 word</w:t>
      </w:r>
      <w:proofErr w:type="gramEnd"/>
      <w:r w:rsidRPr="002D7825">
        <w:t xml:space="preserve"> explanation as to how the scholarship will benefit you </w:t>
      </w:r>
      <w:r w:rsidRPr="002D7825">
        <w:rPr>
          <w:color w:val="000000"/>
        </w:rPr>
        <w:t>and others</w:t>
      </w:r>
      <w:r w:rsidRPr="002D7825">
        <w:t>.</w:t>
      </w:r>
    </w:p>
    <w:p w14:paraId="68AB70BC" w14:textId="77777777" w:rsidR="002D7825" w:rsidRPr="002D7825" w:rsidRDefault="002D7825" w:rsidP="002D7825">
      <w:pPr>
        <w:spacing w:after="0" w:line="240" w:lineRule="auto"/>
        <w:rPr>
          <w:rFonts w:eastAsia="Times New Roman" w:cs="Times New Roman"/>
          <w:kern w:val="0"/>
          <w:sz w:val="22"/>
          <w:szCs w:val="22"/>
          <w14:ligatures w14:val="none"/>
        </w:rPr>
      </w:pPr>
    </w:p>
    <w:p w14:paraId="1410DA08" w14:textId="77777777" w:rsidR="002D7825" w:rsidRDefault="002D7825" w:rsidP="002D7825">
      <w:pPr>
        <w:spacing w:after="0" w:line="240" w:lineRule="auto"/>
        <w:rPr>
          <w:rFonts w:eastAsia="Times New Roman" w:cs="Times New Roman"/>
          <w:kern w:val="0"/>
          <w:sz w:val="22"/>
          <w:szCs w:val="22"/>
          <w14:ligatures w14:val="none"/>
        </w:rPr>
      </w:pPr>
    </w:p>
    <w:p w14:paraId="11B5B6F0" w14:textId="77777777" w:rsidR="00A33E8A" w:rsidRDefault="00A33E8A" w:rsidP="002D7825">
      <w:pPr>
        <w:spacing w:after="0" w:line="240" w:lineRule="auto"/>
        <w:rPr>
          <w:rFonts w:eastAsia="Times New Roman" w:cs="Times New Roman"/>
          <w:kern w:val="0"/>
          <w:sz w:val="22"/>
          <w:szCs w:val="22"/>
          <w14:ligatures w14:val="none"/>
        </w:rPr>
      </w:pPr>
    </w:p>
    <w:p w14:paraId="10EFABC6" w14:textId="77777777" w:rsidR="00A33E8A" w:rsidRDefault="00A33E8A" w:rsidP="002D7825">
      <w:pPr>
        <w:spacing w:after="0" w:line="240" w:lineRule="auto"/>
        <w:rPr>
          <w:rFonts w:eastAsia="Times New Roman" w:cs="Times New Roman"/>
          <w:kern w:val="0"/>
          <w:sz w:val="22"/>
          <w:szCs w:val="22"/>
          <w14:ligatures w14:val="none"/>
        </w:rPr>
      </w:pPr>
    </w:p>
    <w:p w14:paraId="197B2CB1" w14:textId="77777777" w:rsidR="00A33E8A" w:rsidRPr="002D7825" w:rsidRDefault="00A33E8A" w:rsidP="002D7825">
      <w:pPr>
        <w:spacing w:after="0" w:line="240" w:lineRule="auto"/>
        <w:rPr>
          <w:rFonts w:eastAsia="Times New Roman" w:cs="Times New Roman"/>
          <w:kern w:val="0"/>
          <w:sz w:val="22"/>
          <w:szCs w:val="22"/>
          <w14:ligatures w14:val="none"/>
        </w:rPr>
      </w:pPr>
    </w:p>
    <w:p w14:paraId="46587972" w14:textId="77777777" w:rsidR="002D7825" w:rsidRPr="002D7825" w:rsidRDefault="002D7825" w:rsidP="006630BA">
      <w:pPr>
        <w:spacing w:before="120" w:after="240" w:line="240" w:lineRule="auto"/>
        <w:rPr>
          <w:rFonts w:eastAsia="Times New Roman" w:cs="Times New Roman"/>
          <w:kern w:val="0"/>
          <w:sz w:val="22"/>
          <w:szCs w:val="22"/>
          <w14:ligatures w14:val="none"/>
        </w:rPr>
      </w:pPr>
      <w:r w:rsidRPr="002D7825">
        <w:rPr>
          <w:rFonts w:eastAsia="Times New Roman" w:cs="Times New Roman"/>
          <w:kern w:val="0"/>
          <w:sz w:val="22"/>
          <w:szCs w:val="22"/>
          <w14:ligatures w14:val="none"/>
        </w:rPr>
        <w:t>I have read and will abide by the policies and procedures of this scholarship and the application for it.</w:t>
      </w:r>
    </w:p>
    <w:p w14:paraId="017F1068" w14:textId="77777777" w:rsidR="00A33E8A" w:rsidRDefault="00A33E8A" w:rsidP="006630BA">
      <w:pPr>
        <w:spacing w:before="120" w:after="240" w:line="240" w:lineRule="auto"/>
        <w:outlineLvl w:val="0"/>
        <w:rPr>
          <w:rFonts w:eastAsia="Times New Roman" w:cs="Times New Roman"/>
          <w:kern w:val="0"/>
          <w:sz w:val="22"/>
          <w:szCs w:val="22"/>
          <w14:ligatures w14:val="none"/>
        </w:rPr>
      </w:pPr>
    </w:p>
    <w:p w14:paraId="107F15C9" w14:textId="77777777" w:rsidR="00B83B7C" w:rsidRDefault="002D7825" w:rsidP="006630BA">
      <w:pPr>
        <w:tabs>
          <w:tab w:val="left" w:pos="9270"/>
        </w:tabs>
        <w:spacing w:before="120" w:after="240" w:line="240" w:lineRule="auto"/>
        <w:outlineLvl w:val="0"/>
        <w:rPr>
          <w:rFonts w:eastAsia="Times New Roman" w:cs="Times New Roman"/>
          <w:kern w:val="0"/>
          <w:sz w:val="22"/>
          <w:szCs w:val="22"/>
          <w:u w:val="single"/>
          <w14:ligatures w14:val="none"/>
        </w:rPr>
        <w:sectPr w:rsidR="00B83B7C" w:rsidSect="00A73E61">
          <w:footerReference w:type="default" r:id="rId14"/>
          <w:pgSz w:w="12240" w:h="15840"/>
          <w:pgMar w:top="1440" w:right="1440" w:bottom="1440" w:left="1440" w:header="720" w:footer="720" w:gutter="0"/>
          <w:pgNumType w:start="1"/>
          <w:cols w:space="720"/>
          <w:docGrid w:linePitch="360"/>
        </w:sectPr>
      </w:pPr>
      <w:r w:rsidRPr="002D7825">
        <w:rPr>
          <w:rFonts w:eastAsia="Times New Roman" w:cs="Times New Roman"/>
          <w:kern w:val="0"/>
          <w:sz w:val="22"/>
          <w:szCs w:val="22"/>
          <w14:ligatures w14:val="none"/>
        </w:rPr>
        <w:t>Signature</w:t>
      </w:r>
      <w:r w:rsidR="00A33E8A">
        <w:rPr>
          <w:rFonts w:eastAsia="Times New Roman" w:cs="Times New Roman"/>
          <w:kern w:val="0"/>
          <w:sz w:val="22"/>
          <w:szCs w:val="22"/>
          <w:u w:val="single"/>
          <w14:ligatures w14:val="none"/>
        </w:rPr>
        <w:tab/>
      </w:r>
    </w:p>
    <w:p w14:paraId="234AEFC6" w14:textId="5A11F3C4" w:rsidR="00A60826" w:rsidRPr="000A05A3" w:rsidRDefault="00FD265A" w:rsidP="004F715C">
      <w:pPr>
        <w:spacing w:after="0"/>
        <w:jc w:val="center"/>
        <w:rPr>
          <w:rFonts w:ascii="Aptos Display" w:hAnsi="Aptos Display" w:cs="Times New Roman"/>
          <w:b/>
          <w:bCs/>
        </w:rPr>
      </w:pPr>
      <w:r>
        <w:rPr>
          <w:rFonts w:ascii="Aptos Display" w:hAnsi="Aptos Display" w:cs="Times New Roman"/>
          <w:b/>
          <w:bCs/>
        </w:rPr>
        <w:lastRenderedPageBreak/>
        <w:t xml:space="preserve">JODY GERGENS </w:t>
      </w:r>
      <w:r w:rsidR="00726B95">
        <w:rPr>
          <w:rFonts w:ascii="Aptos Display" w:hAnsi="Aptos Display" w:cs="Times New Roman"/>
          <w:b/>
          <w:bCs/>
        </w:rPr>
        <w:t>MEMORIAL SCHOLARSHIP</w:t>
      </w:r>
    </w:p>
    <w:p w14:paraId="0CDD42BE" w14:textId="77777777" w:rsidR="00A60826" w:rsidRPr="000A05A3" w:rsidRDefault="00A60826" w:rsidP="004F715C">
      <w:pPr>
        <w:spacing w:after="0"/>
        <w:jc w:val="center"/>
        <w:rPr>
          <w:rFonts w:ascii="Aptos Display" w:hAnsi="Aptos Display" w:cs="Times New Roman"/>
          <w:b/>
          <w:bCs/>
        </w:rPr>
      </w:pPr>
      <w:r w:rsidRPr="000A05A3">
        <w:rPr>
          <w:rFonts w:ascii="Aptos Display" w:hAnsi="Aptos Display" w:cs="Times New Roman"/>
          <w:b/>
          <w:bCs/>
        </w:rPr>
        <w:t>Fundraising Project Guidelines</w:t>
      </w:r>
    </w:p>
    <w:p w14:paraId="1F563543" w14:textId="77777777" w:rsidR="00A60826" w:rsidRPr="000A05A3" w:rsidRDefault="00A60826" w:rsidP="004F715C">
      <w:pPr>
        <w:spacing w:after="0"/>
        <w:jc w:val="center"/>
        <w:rPr>
          <w:rFonts w:ascii="Aptos" w:hAnsi="Aptos" w:cs="Times New Roman"/>
          <w:b/>
          <w:bCs/>
        </w:rPr>
      </w:pPr>
    </w:p>
    <w:p w14:paraId="2094C3D6" w14:textId="76B4C50D" w:rsidR="00A60826" w:rsidRPr="003D7C63" w:rsidRDefault="00A60826" w:rsidP="003D7C63">
      <w:pPr>
        <w:pStyle w:val="ListParagraph"/>
        <w:numPr>
          <w:ilvl w:val="0"/>
          <w:numId w:val="5"/>
        </w:numPr>
        <w:jc w:val="left"/>
        <w:rPr>
          <w:rFonts w:ascii="Aptos" w:hAnsi="Aptos" w:cs="Times New Roman"/>
        </w:rPr>
      </w:pPr>
      <w:r w:rsidRPr="000A05A3">
        <w:rPr>
          <w:rFonts w:ascii="Aptos" w:hAnsi="Aptos" w:cs="Times New Roman"/>
        </w:rPr>
        <w:t xml:space="preserve">Original designs submitted to the Directors’ Club from a Rocky Mountain Region (RMR) designer will be considered by the committee for sale as part of fundraising efforts for the Jody </w:t>
      </w:r>
      <w:proofErr w:type="spellStart"/>
      <w:r w:rsidRPr="000A05A3">
        <w:rPr>
          <w:rFonts w:ascii="Aptos" w:hAnsi="Aptos" w:cs="Times New Roman"/>
        </w:rPr>
        <w:t>Gergens</w:t>
      </w:r>
      <w:proofErr w:type="spellEnd"/>
      <w:r w:rsidRPr="000A05A3">
        <w:rPr>
          <w:rFonts w:ascii="Aptos" w:hAnsi="Aptos" w:cs="Times New Roman"/>
        </w:rPr>
        <w:t xml:space="preserve"> Scholarship Fund (JGSF). Any submitted designs must include a picture of the finished projects, stitch graph(s) and instructions.</w:t>
      </w:r>
    </w:p>
    <w:p w14:paraId="08ECF8E5" w14:textId="251E1E7D" w:rsidR="00A60826" w:rsidRPr="003D7C63" w:rsidRDefault="00A60826" w:rsidP="003D7C63">
      <w:pPr>
        <w:pStyle w:val="ListParagraph"/>
        <w:numPr>
          <w:ilvl w:val="0"/>
          <w:numId w:val="5"/>
        </w:numPr>
        <w:jc w:val="left"/>
        <w:rPr>
          <w:rFonts w:ascii="Aptos" w:hAnsi="Aptos" w:cs="Times New Roman"/>
        </w:rPr>
      </w:pPr>
      <w:r w:rsidRPr="000A05A3">
        <w:rPr>
          <w:rFonts w:ascii="Aptos" w:hAnsi="Aptos" w:cs="Times New Roman"/>
        </w:rPr>
        <w:t>Designs selected will be offered no more than twice a year and sales will be open to RMR members only.</w:t>
      </w:r>
    </w:p>
    <w:p w14:paraId="71FCA92C" w14:textId="32F3B1E0" w:rsidR="00A60826" w:rsidRPr="003D7C63" w:rsidRDefault="00A60826" w:rsidP="003D7C63">
      <w:pPr>
        <w:pStyle w:val="ListParagraph"/>
        <w:numPr>
          <w:ilvl w:val="0"/>
          <w:numId w:val="5"/>
        </w:numPr>
        <w:jc w:val="left"/>
        <w:rPr>
          <w:rFonts w:ascii="Aptos" w:hAnsi="Aptos" w:cs="Times New Roman"/>
        </w:rPr>
      </w:pPr>
      <w:r w:rsidRPr="000A05A3">
        <w:rPr>
          <w:rFonts w:ascii="Aptos" w:hAnsi="Aptos" w:cs="Times New Roman"/>
        </w:rPr>
        <w:t xml:space="preserve">The design will be donated to RMR EGA and will be offered as a </w:t>
      </w:r>
      <w:proofErr w:type="gramStart"/>
      <w:r w:rsidRPr="000A05A3">
        <w:rPr>
          <w:rFonts w:ascii="Aptos" w:hAnsi="Aptos" w:cs="Times New Roman"/>
        </w:rPr>
        <w:t>one time,</w:t>
      </w:r>
      <w:proofErr w:type="gramEnd"/>
      <w:r w:rsidRPr="000A05A3">
        <w:rPr>
          <w:rFonts w:ascii="Aptos" w:hAnsi="Aptos" w:cs="Times New Roman"/>
        </w:rPr>
        <w:t xml:space="preserve"> downloaded pdf file only, for a designated period of 6 months.</w:t>
      </w:r>
    </w:p>
    <w:p w14:paraId="75B1D12B" w14:textId="6CEAAFB8" w:rsidR="00A60826" w:rsidRPr="003D7C63" w:rsidRDefault="00A60826" w:rsidP="003D7C63">
      <w:pPr>
        <w:pStyle w:val="ListParagraph"/>
        <w:numPr>
          <w:ilvl w:val="0"/>
          <w:numId w:val="5"/>
        </w:numPr>
        <w:jc w:val="left"/>
        <w:rPr>
          <w:rFonts w:ascii="Aptos" w:hAnsi="Aptos" w:cs="Times New Roman"/>
        </w:rPr>
      </w:pPr>
      <w:r w:rsidRPr="000A05A3">
        <w:rPr>
          <w:rFonts w:ascii="Aptos" w:hAnsi="Aptos" w:cs="Times New Roman"/>
        </w:rPr>
        <w:t>The designer will retain the copyright of the design.</w:t>
      </w:r>
    </w:p>
    <w:p w14:paraId="724E7D6F" w14:textId="621B44DF" w:rsidR="00A60826" w:rsidRPr="003D7C63" w:rsidRDefault="00A60826" w:rsidP="003D7C63">
      <w:pPr>
        <w:pStyle w:val="ListParagraph"/>
        <w:numPr>
          <w:ilvl w:val="0"/>
          <w:numId w:val="5"/>
        </w:numPr>
        <w:jc w:val="left"/>
        <w:rPr>
          <w:rFonts w:ascii="Aptos" w:hAnsi="Aptos" w:cs="Times New Roman"/>
        </w:rPr>
      </w:pPr>
      <w:r w:rsidRPr="000A05A3">
        <w:rPr>
          <w:rFonts w:ascii="Aptos" w:hAnsi="Aptos" w:cs="Times New Roman"/>
        </w:rPr>
        <w:t>The design may not be sold or taught for six months after the end of sale by the Directors’ Club.</w:t>
      </w:r>
    </w:p>
    <w:p w14:paraId="4F41B2B8" w14:textId="0CE2B6E9" w:rsidR="00A60826" w:rsidRPr="003D7C63" w:rsidRDefault="00A60826" w:rsidP="003D7C63">
      <w:pPr>
        <w:pStyle w:val="ListParagraph"/>
        <w:numPr>
          <w:ilvl w:val="0"/>
          <w:numId w:val="5"/>
        </w:numPr>
        <w:jc w:val="left"/>
        <w:rPr>
          <w:rFonts w:ascii="Aptos" w:hAnsi="Aptos" w:cs="Times New Roman"/>
        </w:rPr>
      </w:pPr>
      <w:r w:rsidRPr="000A05A3">
        <w:rPr>
          <w:rFonts w:ascii="Aptos" w:hAnsi="Aptos" w:cs="Times New Roman"/>
        </w:rPr>
        <w:t>The price of the design will be set by the Directors’ Club</w:t>
      </w:r>
      <w:r w:rsidR="003D7C63">
        <w:rPr>
          <w:rFonts w:ascii="Aptos" w:hAnsi="Aptos" w:cs="Times New Roman"/>
        </w:rPr>
        <w:t>.</w:t>
      </w:r>
    </w:p>
    <w:p w14:paraId="021F2647" w14:textId="23F13BC6" w:rsidR="00A60826" w:rsidRPr="00A55EA2" w:rsidRDefault="00A60826" w:rsidP="00A55EA2">
      <w:pPr>
        <w:pStyle w:val="ListParagraph"/>
        <w:numPr>
          <w:ilvl w:val="0"/>
          <w:numId w:val="5"/>
        </w:numPr>
        <w:jc w:val="left"/>
        <w:rPr>
          <w:rFonts w:ascii="Aptos" w:hAnsi="Aptos" w:cs="Times New Roman"/>
        </w:rPr>
      </w:pPr>
      <w:r w:rsidRPr="000A05A3">
        <w:rPr>
          <w:rFonts w:ascii="Aptos" w:hAnsi="Aptos" w:cs="Times New Roman"/>
        </w:rPr>
        <w:t>One member of the Directors’ Club will handle orders and disperse the .pdf file of the design. The designation to be determined by a volunteer coming forward and a vote of the members of the Directors’ Club.</w:t>
      </w:r>
    </w:p>
    <w:p w14:paraId="6A3899AF" w14:textId="1B8C36C9" w:rsidR="00A60826" w:rsidRPr="00A55EA2" w:rsidRDefault="00A60826" w:rsidP="00A55EA2">
      <w:pPr>
        <w:pStyle w:val="ListParagraph"/>
        <w:numPr>
          <w:ilvl w:val="0"/>
          <w:numId w:val="5"/>
        </w:numPr>
        <w:jc w:val="left"/>
        <w:rPr>
          <w:rFonts w:ascii="Aptos" w:hAnsi="Aptos" w:cs="Times New Roman"/>
        </w:rPr>
      </w:pPr>
      <w:r w:rsidRPr="00A55EA2">
        <w:rPr>
          <w:rFonts w:ascii="Aptos" w:hAnsi="Aptos" w:cs="Times New Roman"/>
        </w:rPr>
        <w:t>The order form will be online and will offer the choice of PayPal or check for payment.</w:t>
      </w:r>
    </w:p>
    <w:p w14:paraId="1C37BCDE" w14:textId="56CFA741" w:rsidR="00A60826" w:rsidRPr="00F24A28" w:rsidRDefault="00A60826" w:rsidP="00F24A28">
      <w:pPr>
        <w:pStyle w:val="ListParagraph"/>
        <w:numPr>
          <w:ilvl w:val="0"/>
          <w:numId w:val="5"/>
        </w:numPr>
        <w:jc w:val="left"/>
        <w:rPr>
          <w:rFonts w:ascii="Aptos" w:hAnsi="Aptos" w:cs="Times New Roman"/>
        </w:rPr>
      </w:pPr>
      <w:r w:rsidRPr="00A55EA2">
        <w:rPr>
          <w:rFonts w:ascii="Aptos" w:hAnsi="Aptos" w:cs="Times New Roman"/>
        </w:rPr>
        <w:t xml:space="preserve">All completed online order forms will be sent directly to the Directors’ Club </w:t>
      </w:r>
      <w:proofErr w:type="gramStart"/>
      <w:r w:rsidRPr="00A55EA2">
        <w:rPr>
          <w:rFonts w:ascii="Aptos" w:hAnsi="Aptos" w:cs="Times New Roman"/>
        </w:rPr>
        <w:t>designee</w:t>
      </w:r>
      <w:proofErr w:type="gramEnd"/>
      <w:r w:rsidRPr="00A55EA2">
        <w:rPr>
          <w:rFonts w:ascii="Aptos" w:hAnsi="Aptos" w:cs="Times New Roman"/>
        </w:rPr>
        <w:t xml:space="preserve"> and a copy of the order form will be sent to each person who ordered the design.</w:t>
      </w:r>
    </w:p>
    <w:p w14:paraId="21554EC4" w14:textId="77777777" w:rsidR="00A60826" w:rsidRPr="00F24A28" w:rsidRDefault="00A60826" w:rsidP="00F24A28">
      <w:pPr>
        <w:pStyle w:val="ListParagraph"/>
        <w:numPr>
          <w:ilvl w:val="0"/>
          <w:numId w:val="5"/>
        </w:numPr>
        <w:jc w:val="left"/>
        <w:rPr>
          <w:rFonts w:ascii="Aptos" w:hAnsi="Aptos" w:cs="Times New Roman"/>
        </w:rPr>
      </w:pPr>
      <w:r w:rsidRPr="00F24A28">
        <w:rPr>
          <w:rFonts w:ascii="Aptos" w:hAnsi="Aptos" w:cs="Times New Roman"/>
        </w:rPr>
        <w:t xml:space="preserve"> Confirmation of payment by PayPal will go to the </w:t>
      </w:r>
      <w:proofErr w:type="gramStart"/>
      <w:r w:rsidRPr="00F24A28">
        <w:rPr>
          <w:rFonts w:ascii="Aptos" w:hAnsi="Aptos" w:cs="Times New Roman"/>
        </w:rPr>
        <w:t>designee</w:t>
      </w:r>
      <w:proofErr w:type="gramEnd"/>
      <w:r w:rsidRPr="00F24A28">
        <w:rPr>
          <w:rFonts w:ascii="Aptos" w:hAnsi="Aptos" w:cs="Times New Roman"/>
        </w:rPr>
        <w:t>.</w:t>
      </w:r>
    </w:p>
    <w:p w14:paraId="14C50D05" w14:textId="0DD04B81" w:rsidR="00A60826" w:rsidRPr="00F24A28" w:rsidRDefault="00A60826" w:rsidP="00F24A28">
      <w:pPr>
        <w:pStyle w:val="ListParagraph"/>
        <w:numPr>
          <w:ilvl w:val="0"/>
          <w:numId w:val="5"/>
        </w:numPr>
        <w:jc w:val="left"/>
        <w:rPr>
          <w:rFonts w:ascii="Aptos" w:hAnsi="Aptos" w:cs="Times New Roman"/>
        </w:rPr>
      </w:pPr>
      <w:r w:rsidRPr="00F24A28">
        <w:rPr>
          <w:rFonts w:ascii="Aptos" w:hAnsi="Aptos" w:cs="Times New Roman"/>
        </w:rPr>
        <w:t xml:space="preserve">Individuals paying by check will be instructed to send their payments along with a copy of their order form to the RMR Treasurer, who will deposit the check in the Jody </w:t>
      </w:r>
      <w:proofErr w:type="spellStart"/>
      <w:r w:rsidRPr="00F24A28">
        <w:rPr>
          <w:rFonts w:ascii="Aptos" w:hAnsi="Aptos" w:cs="Times New Roman"/>
        </w:rPr>
        <w:t>Gergens</w:t>
      </w:r>
      <w:proofErr w:type="spellEnd"/>
      <w:r w:rsidRPr="00F24A28">
        <w:rPr>
          <w:rFonts w:ascii="Aptos" w:hAnsi="Aptos" w:cs="Times New Roman"/>
        </w:rPr>
        <w:t xml:space="preserve"> Memorial Fund account. </w:t>
      </w:r>
      <w:r w:rsidRPr="000A05A3">
        <w:rPr>
          <w:rFonts w:ascii="Aptos" w:hAnsi="Aptos" w:cs="Times New Roman"/>
        </w:rPr>
        <w:t xml:space="preserve">The treasurer will </w:t>
      </w:r>
      <w:r w:rsidRPr="00F24A28">
        <w:rPr>
          <w:rFonts w:ascii="Aptos" w:hAnsi="Aptos" w:cs="Times New Roman"/>
        </w:rPr>
        <w:t xml:space="preserve">inform </w:t>
      </w:r>
      <w:r w:rsidRPr="000A05A3">
        <w:rPr>
          <w:rFonts w:ascii="Aptos" w:hAnsi="Aptos" w:cs="Times New Roman"/>
        </w:rPr>
        <w:t xml:space="preserve">the Directors’ Club designee </w:t>
      </w:r>
      <w:r w:rsidRPr="00F24A28">
        <w:rPr>
          <w:rFonts w:ascii="Aptos" w:hAnsi="Aptos" w:cs="Times New Roman"/>
        </w:rPr>
        <w:t xml:space="preserve">of </w:t>
      </w:r>
      <w:proofErr w:type="gramStart"/>
      <w:r w:rsidRPr="00F24A28">
        <w:rPr>
          <w:rFonts w:ascii="Aptos" w:hAnsi="Aptos" w:cs="Times New Roman"/>
        </w:rPr>
        <w:t>a payment</w:t>
      </w:r>
      <w:proofErr w:type="gramEnd"/>
      <w:r w:rsidRPr="00F24A28">
        <w:rPr>
          <w:rFonts w:ascii="Aptos" w:hAnsi="Aptos" w:cs="Times New Roman"/>
        </w:rPr>
        <w:t xml:space="preserve"> by check.</w:t>
      </w:r>
    </w:p>
    <w:p w14:paraId="6DCCA357" w14:textId="35FFCB15" w:rsidR="00A60826" w:rsidRPr="00F24A28" w:rsidRDefault="00A60826" w:rsidP="00F24A28">
      <w:pPr>
        <w:pStyle w:val="ListParagraph"/>
        <w:numPr>
          <w:ilvl w:val="0"/>
          <w:numId w:val="5"/>
        </w:numPr>
        <w:jc w:val="left"/>
        <w:rPr>
          <w:rFonts w:ascii="Aptos" w:hAnsi="Aptos" w:cs="Times New Roman"/>
        </w:rPr>
      </w:pPr>
      <w:r w:rsidRPr="000A05A3">
        <w:rPr>
          <w:rFonts w:ascii="Aptos" w:hAnsi="Aptos" w:cs="Times New Roman"/>
        </w:rPr>
        <w:t xml:space="preserve">When the information is received by the Directors’ Club designee </w:t>
      </w:r>
      <w:r w:rsidRPr="00F24A28">
        <w:rPr>
          <w:rFonts w:ascii="Aptos" w:hAnsi="Aptos" w:cs="Times New Roman"/>
        </w:rPr>
        <w:t>that the project has been ordered and payment received</w:t>
      </w:r>
      <w:r w:rsidRPr="000A05A3">
        <w:rPr>
          <w:rFonts w:ascii="Aptos" w:hAnsi="Aptos" w:cs="Times New Roman"/>
        </w:rPr>
        <w:t xml:space="preserve">, the </w:t>
      </w:r>
      <w:proofErr w:type="gramStart"/>
      <w:r w:rsidRPr="000A05A3">
        <w:rPr>
          <w:rFonts w:ascii="Aptos" w:hAnsi="Aptos" w:cs="Times New Roman"/>
        </w:rPr>
        <w:t>designee</w:t>
      </w:r>
      <w:proofErr w:type="gramEnd"/>
      <w:r w:rsidRPr="000A05A3">
        <w:rPr>
          <w:rFonts w:ascii="Aptos" w:hAnsi="Aptos" w:cs="Times New Roman"/>
        </w:rPr>
        <w:t xml:space="preserve"> will email the pdf file to the purchaser. The </w:t>
      </w:r>
      <w:proofErr w:type="gramStart"/>
      <w:r w:rsidRPr="000A05A3">
        <w:rPr>
          <w:rFonts w:ascii="Aptos" w:hAnsi="Aptos" w:cs="Times New Roman"/>
        </w:rPr>
        <w:t>designee</w:t>
      </w:r>
      <w:proofErr w:type="gramEnd"/>
      <w:r w:rsidRPr="000A05A3">
        <w:rPr>
          <w:rFonts w:ascii="Aptos" w:hAnsi="Aptos" w:cs="Times New Roman"/>
        </w:rPr>
        <w:t xml:space="preserve"> will keep a record of each order.</w:t>
      </w:r>
    </w:p>
    <w:p w14:paraId="5EA3454D" w14:textId="77777777" w:rsidR="00A60826" w:rsidRPr="000A05A3" w:rsidRDefault="00A60826" w:rsidP="00F24A28">
      <w:pPr>
        <w:pStyle w:val="ListParagraph"/>
        <w:numPr>
          <w:ilvl w:val="0"/>
          <w:numId w:val="5"/>
        </w:numPr>
        <w:jc w:val="left"/>
        <w:rPr>
          <w:rFonts w:ascii="Aptos" w:hAnsi="Aptos" w:cs="Times New Roman"/>
        </w:rPr>
      </w:pPr>
      <w:r w:rsidRPr="000A05A3">
        <w:rPr>
          <w:rFonts w:ascii="Aptos" w:hAnsi="Aptos" w:cs="Times New Roman"/>
        </w:rPr>
        <w:t>The purchaser will be asked to acknowledge receipt of the design.</w:t>
      </w:r>
    </w:p>
    <w:p w14:paraId="09052D72" w14:textId="77777777" w:rsidR="007C7CCC" w:rsidRDefault="007C7CCC" w:rsidP="004F715C">
      <w:pPr>
        <w:spacing w:after="0" w:line="240" w:lineRule="auto"/>
        <w:outlineLvl w:val="0"/>
        <w:rPr>
          <w:rFonts w:eastAsia="Times New Roman" w:cs="Times New Roman"/>
          <w:kern w:val="0"/>
          <w:sz w:val="22"/>
          <w:szCs w:val="22"/>
          <w14:ligatures w14:val="none"/>
        </w:rPr>
        <w:sectPr w:rsidR="007C7CCC" w:rsidSect="00A73E61">
          <w:footerReference w:type="default" r:id="rId15"/>
          <w:pgSz w:w="12240" w:h="15840"/>
          <w:pgMar w:top="1440" w:right="1440" w:bottom="1440" w:left="1440" w:header="720" w:footer="720" w:gutter="0"/>
          <w:pgNumType w:start="1"/>
          <w:cols w:space="720"/>
          <w:docGrid w:linePitch="360"/>
        </w:sectPr>
      </w:pPr>
    </w:p>
    <w:p w14:paraId="4A126977" w14:textId="0378B8E2" w:rsidR="00B462B4" w:rsidRPr="007460BC" w:rsidRDefault="007460BC" w:rsidP="007C7CCC">
      <w:pPr>
        <w:jc w:val="center"/>
        <w:rPr>
          <w:rFonts w:asciiTheme="majorHAnsi" w:hAnsiTheme="majorHAnsi" w:cs="Times New Roman"/>
          <w:b/>
          <w:bCs/>
        </w:rPr>
      </w:pPr>
      <w:r w:rsidRPr="007460BC">
        <w:rPr>
          <w:rFonts w:asciiTheme="majorHAnsi" w:hAnsiTheme="majorHAnsi" w:cs="Times New Roman"/>
          <w:b/>
          <w:bCs/>
        </w:rPr>
        <w:lastRenderedPageBreak/>
        <w:t>JODY GERGENS MEMORIAL SCHOLARSHIP FUND</w:t>
      </w:r>
    </w:p>
    <w:p w14:paraId="3F64E647" w14:textId="77777777" w:rsidR="00B462B4" w:rsidRPr="002650FD" w:rsidRDefault="00B462B4" w:rsidP="00B462B4">
      <w:pPr>
        <w:jc w:val="center"/>
        <w:rPr>
          <w:rFonts w:ascii="Aptos" w:hAnsi="Aptos" w:cs="Times New Roman"/>
          <w:b/>
          <w:bCs/>
        </w:rPr>
      </w:pPr>
      <w:r w:rsidRPr="002650FD">
        <w:rPr>
          <w:rFonts w:ascii="Aptos" w:hAnsi="Aptos" w:cs="Times New Roman"/>
          <w:b/>
          <w:bCs/>
        </w:rPr>
        <w:t>Fundraising Project Order Form</w:t>
      </w:r>
    </w:p>
    <w:p w14:paraId="1CE308CA" w14:textId="77777777" w:rsidR="00B462B4" w:rsidRPr="007460BC" w:rsidRDefault="00B462B4" w:rsidP="007460BC">
      <w:pPr>
        <w:spacing w:before="120" w:after="240" w:line="240" w:lineRule="auto"/>
        <w:jc w:val="center"/>
        <w:rPr>
          <w:rFonts w:ascii="Aptos" w:hAnsi="Aptos" w:cs="Times New Roman"/>
        </w:rPr>
      </w:pPr>
      <w:r w:rsidRPr="007460BC">
        <w:rPr>
          <w:rFonts w:ascii="Aptos" w:hAnsi="Aptos" w:cs="Times New Roman"/>
        </w:rPr>
        <w:t>(Name of the Design)</w:t>
      </w:r>
    </w:p>
    <w:p w14:paraId="1D19913A" w14:textId="09D40233" w:rsidR="00B462B4" w:rsidRPr="007460BC" w:rsidRDefault="00B462B4" w:rsidP="007460BC">
      <w:pPr>
        <w:spacing w:before="120" w:after="240" w:line="240" w:lineRule="auto"/>
        <w:jc w:val="center"/>
        <w:rPr>
          <w:rFonts w:ascii="Aptos" w:hAnsi="Aptos" w:cs="Times New Roman"/>
        </w:rPr>
      </w:pPr>
      <w:r w:rsidRPr="007460BC">
        <w:rPr>
          <w:rFonts w:ascii="Aptos" w:hAnsi="Aptos" w:cs="Times New Roman"/>
        </w:rPr>
        <w:t>(Name of Designer)</w:t>
      </w:r>
    </w:p>
    <w:p w14:paraId="08BF03F0" w14:textId="76914848" w:rsidR="00B462B4" w:rsidRPr="002650FD" w:rsidRDefault="00B462B4" w:rsidP="007460BC">
      <w:pPr>
        <w:spacing w:before="120" w:after="240" w:line="240" w:lineRule="auto"/>
        <w:rPr>
          <w:rFonts w:ascii="Aptos" w:hAnsi="Aptos" w:cs="Times New Roman"/>
          <w:sz w:val="22"/>
          <w:szCs w:val="22"/>
        </w:rPr>
      </w:pPr>
      <w:r w:rsidRPr="000F3D20">
        <w:rPr>
          <w:rFonts w:ascii="Aptos" w:hAnsi="Aptos" w:cs="Times New Roman"/>
          <w:sz w:val="22"/>
          <w:szCs w:val="22"/>
        </w:rPr>
        <w:t>(DESIGNER)</w:t>
      </w:r>
      <w:r w:rsidRPr="002650FD">
        <w:rPr>
          <w:rFonts w:ascii="Aptos" w:hAnsi="Aptos" w:cs="Times New Roman"/>
          <w:sz w:val="22"/>
          <w:szCs w:val="22"/>
        </w:rPr>
        <w:t xml:space="preserve"> has generously donated this beautiful design to the Director’s Club of RMR to be used as a fundraising project for the Jody </w:t>
      </w:r>
      <w:proofErr w:type="spellStart"/>
      <w:r w:rsidRPr="002650FD">
        <w:rPr>
          <w:rFonts w:ascii="Aptos" w:hAnsi="Aptos" w:cs="Times New Roman"/>
          <w:sz w:val="22"/>
          <w:szCs w:val="22"/>
        </w:rPr>
        <w:t>Gergens</w:t>
      </w:r>
      <w:proofErr w:type="spellEnd"/>
      <w:r w:rsidRPr="002650FD">
        <w:rPr>
          <w:rFonts w:ascii="Aptos" w:hAnsi="Aptos" w:cs="Times New Roman"/>
          <w:sz w:val="22"/>
          <w:szCs w:val="22"/>
        </w:rPr>
        <w:t xml:space="preserve"> memorial Scholarship Fund. This design will be available until </w:t>
      </w:r>
      <w:r w:rsidRPr="00966CA1">
        <w:rPr>
          <w:rFonts w:ascii="Aptos" w:hAnsi="Aptos" w:cs="Times New Roman"/>
          <w:sz w:val="22"/>
          <w:szCs w:val="22"/>
        </w:rPr>
        <w:t>(DATE).</w:t>
      </w:r>
    </w:p>
    <w:p w14:paraId="558B2511" w14:textId="29EEC848" w:rsidR="00B462B4" w:rsidRPr="002650FD" w:rsidRDefault="00B462B4" w:rsidP="007460BC">
      <w:pPr>
        <w:spacing w:before="120" w:after="240" w:line="240" w:lineRule="auto"/>
        <w:rPr>
          <w:rFonts w:ascii="Aptos" w:hAnsi="Aptos" w:cs="Times New Roman"/>
          <w:b/>
          <w:bCs/>
          <w:sz w:val="22"/>
          <w:szCs w:val="22"/>
        </w:rPr>
      </w:pPr>
      <w:r w:rsidRPr="002650FD">
        <w:rPr>
          <w:rFonts w:ascii="Aptos" w:hAnsi="Aptos" w:cs="Times New Roman"/>
          <w:sz w:val="22"/>
          <w:szCs w:val="22"/>
        </w:rPr>
        <w:t xml:space="preserve">The design is selling for the price of $ _________. It will be delivered as a downloadable .pdf file upon receipt of a check from the purchaser. </w:t>
      </w:r>
      <w:r w:rsidRPr="002650FD">
        <w:rPr>
          <w:rFonts w:ascii="Aptos" w:hAnsi="Aptos" w:cs="Times New Roman"/>
          <w:b/>
          <w:bCs/>
          <w:sz w:val="22"/>
          <w:szCs w:val="22"/>
        </w:rPr>
        <w:t>No printed copies will be sold.</w:t>
      </w:r>
    </w:p>
    <w:p w14:paraId="3979F931" w14:textId="0493DAF4" w:rsidR="00B462B4" w:rsidRPr="002650FD" w:rsidRDefault="00B462B4" w:rsidP="007460BC">
      <w:pPr>
        <w:spacing w:before="120" w:after="240" w:line="240" w:lineRule="auto"/>
        <w:rPr>
          <w:rFonts w:ascii="Aptos" w:hAnsi="Aptos" w:cs="Times New Roman"/>
          <w:sz w:val="22"/>
          <w:szCs w:val="22"/>
        </w:rPr>
      </w:pPr>
      <w:r w:rsidRPr="002650FD">
        <w:rPr>
          <w:rFonts w:ascii="Aptos" w:hAnsi="Aptos" w:cs="Times New Roman"/>
          <w:sz w:val="22"/>
          <w:szCs w:val="22"/>
        </w:rPr>
        <w:t>Your check for $_________ made payable to</w:t>
      </w:r>
      <w:r w:rsidRPr="002650FD">
        <w:rPr>
          <w:rFonts w:ascii="Aptos" w:hAnsi="Aptos" w:cs="Times New Roman"/>
          <w:b/>
          <w:bCs/>
          <w:sz w:val="22"/>
          <w:szCs w:val="22"/>
        </w:rPr>
        <w:t xml:space="preserve"> </w:t>
      </w:r>
      <w:r w:rsidRPr="002650FD">
        <w:rPr>
          <w:rFonts w:ascii="Aptos" w:hAnsi="Aptos" w:cs="Times New Roman"/>
          <w:b/>
          <w:bCs/>
          <w:i/>
          <w:iCs/>
          <w:sz w:val="22"/>
          <w:szCs w:val="22"/>
        </w:rPr>
        <w:t>Rocky Mountain Region EGA</w:t>
      </w:r>
      <w:r w:rsidRPr="002650FD">
        <w:rPr>
          <w:rFonts w:ascii="Aptos" w:hAnsi="Aptos" w:cs="Times New Roman"/>
          <w:i/>
          <w:iCs/>
          <w:sz w:val="22"/>
          <w:szCs w:val="22"/>
        </w:rPr>
        <w:t xml:space="preserve"> – </w:t>
      </w:r>
      <w:r w:rsidRPr="002650FD">
        <w:rPr>
          <w:rFonts w:ascii="Aptos" w:hAnsi="Aptos" w:cs="Times New Roman"/>
          <w:sz w:val="22"/>
          <w:szCs w:val="22"/>
        </w:rPr>
        <w:t>can be mailed along with this order form to the following address:</w:t>
      </w:r>
    </w:p>
    <w:p w14:paraId="1759B015" w14:textId="77777777" w:rsidR="00B462B4" w:rsidRPr="00BC06A2" w:rsidRDefault="00B462B4" w:rsidP="007460BC">
      <w:pPr>
        <w:spacing w:after="0" w:line="240" w:lineRule="auto"/>
        <w:rPr>
          <w:rFonts w:ascii="Aptos" w:hAnsi="Aptos" w:cs="Times New Roman"/>
          <w:sz w:val="22"/>
          <w:szCs w:val="22"/>
        </w:rPr>
      </w:pPr>
      <w:r w:rsidRPr="00BC06A2">
        <w:rPr>
          <w:rFonts w:ascii="Aptos" w:hAnsi="Aptos" w:cs="Times New Roman"/>
          <w:sz w:val="22"/>
          <w:szCs w:val="22"/>
        </w:rPr>
        <w:t>Linda Scheve, RMR Treasurer</w:t>
      </w:r>
    </w:p>
    <w:p w14:paraId="66C4E2F4" w14:textId="77777777" w:rsidR="00B462B4" w:rsidRPr="00BC06A2" w:rsidRDefault="00B462B4" w:rsidP="007460BC">
      <w:pPr>
        <w:shd w:val="clear" w:color="auto" w:fill="FFFFFF"/>
        <w:spacing w:after="0" w:line="240" w:lineRule="auto"/>
        <w:textAlignment w:val="baseline"/>
        <w:rPr>
          <w:rFonts w:ascii="Aptos" w:eastAsia="Times New Roman" w:hAnsi="Aptos" w:cs="Segoe UI"/>
          <w:color w:val="000000"/>
          <w:sz w:val="22"/>
          <w:szCs w:val="22"/>
        </w:rPr>
      </w:pPr>
      <w:r w:rsidRPr="00BC06A2">
        <w:rPr>
          <w:rFonts w:ascii="Aptos" w:eastAsia="Times New Roman" w:hAnsi="Aptos" w:cs="Segoe UI"/>
          <w:color w:val="000000"/>
          <w:sz w:val="22"/>
          <w:szCs w:val="22"/>
        </w:rPr>
        <w:t>1111 Horizon Drive #608</w:t>
      </w:r>
    </w:p>
    <w:p w14:paraId="2A4395DD" w14:textId="77777777" w:rsidR="00B462B4" w:rsidRPr="00BC06A2" w:rsidRDefault="00B462B4" w:rsidP="007460BC">
      <w:pPr>
        <w:shd w:val="clear" w:color="auto" w:fill="FFFFFF"/>
        <w:spacing w:after="0" w:line="240" w:lineRule="auto"/>
        <w:textAlignment w:val="baseline"/>
        <w:rPr>
          <w:rFonts w:ascii="Segoe UI" w:eastAsia="Times New Roman" w:hAnsi="Segoe UI" w:cs="Segoe UI"/>
          <w:color w:val="000000"/>
          <w:sz w:val="23"/>
          <w:szCs w:val="23"/>
        </w:rPr>
      </w:pPr>
      <w:r w:rsidRPr="00BC06A2">
        <w:rPr>
          <w:rFonts w:ascii="Aptos" w:eastAsia="Times New Roman" w:hAnsi="Aptos" w:cs="Segoe UI"/>
          <w:color w:val="000000"/>
          <w:sz w:val="22"/>
          <w:szCs w:val="22"/>
        </w:rPr>
        <w:t>Grand Junction, CO. 81506</w:t>
      </w:r>
    </w:p>
    <w:p w14:paraId="0C3B5716" w14:textId="77777777" w:rsidR="00B462B4" w:rsidRPr="002650FD" w:rsidRDefault="00B462B4" w:rsidP="007460BC">
      <w:pPr>
        <w:spacing w:after="0" w:line="240" w:lineRule="auto"/>
        <w:rPr>
          <w:rFonts w:ascii="Aptos" w:hAnsi="Aptos" w:cs="Times New Roman"/>
          <w:sz w:val="22"/>
          <w:szCs w:val="22"/>
        </w:rPr>
      </w:pPr>
    </w:p>
    <w:p w14:paraId="22670198" w14:textId="2687B11D" w:rsidR="00B462B4" w:rsidRPr="0049248B" w:rsidRDefault="00B462B4" w:rsidP="0049248B">
      <w:pPr>
        <w:tabs>
          <w:tab w:val="left" w:pos="9360"/>
        </w:tabs>
        <w:spacing w:before="120" w:after="240" w:line="240" w:lineRule="auto"/>
        <w:rPr>
          <w:rFonts w:ascii="Aptos" w:hAnsi="Aptos" w:cs="Times New Roman"/>
          <w:sz w:val="22"/>
          <w:szCs w:val="22"/>
          <w:u w:val="single"/>
        </w:rPr>
      </w:pPr>
      <w:r w:rsidRPr="002650FD">
        <w:rPr>
          <w:rFonts w:ascii="Aptos" w:hAnsi="Aptos" w:cs="Times New Roman"/>
          <w:sz w:val="22"/>
          <w:szCs w:val="22"/>
        </w:rPr>
        <w:t xml:space="preserve">Name: </w:t>
      </w:r>
      <w:r w:rsidR="0049248B">
        <w:rPr>
          <w:rFonts w:ascii="Aptos" w:hAnsi="Aptos" w:cs="Times New Roman"/>
          <w:sz w:val="22"/>
          <w:szCs w:val="22"/>
          <w:u w:val="single"/>
        </w:rPr>
        <w:tab/>
      </w:r>
    </w:p>
    <w:p w14:paraId="0E105C4C" w14:textId="277BE562" w:rsidR="00B462B4" w:rsidRPr="0049248B" w:rsidRDefault="00B462B4" w:rsidP="0049248B">
      <w:pPr>
        <w:tabs>
          <w:tab w:val="left" w:pos="9360"/>
        </w:tabs>
        <w:spacing w:before="120" w:after="240" w:line="240" w:lineRule="auto"/>
        <w:rPr>
          <w:rFonts w:ascii="Aptos" w:hAnsi="Aptos" w:cs="Times New Roman"/>
          <w:sz w:val="22"/>
          <w:szCs w:val="22"/>
          <w:u w:val="single"/>
        </w:rPr>
      </w:pPr>
      <w:r w:rsidRPr="002650FD">
        <w:rPr>
          <w:rFonts w:ascii="Aptos" w:hAnsi="Aptos" w:cs="Times New Roman"/>
          <w:sz w:val="22"/>
          <w:szCs w:val="22"/>
        </w:rPr>
        <w:t xml:space="preserve">Email Address: </w:t>
      </w:r>
      <w:r w:rsidR="0049248B">
        <w:rPr>
          <w:rFonts w:ascii="Aptos" w:hAnsi="Aptos" w:cs="Times New Roman"/>
          <w:sz w:val="22"/>
          <w:szCs w:val="22"/>
          <w:u w:val="single"/>
        </w:rPr>
        <w:tab/>
      </w:r>
    </w:p>
    <w:p w14:paraId="4AA261C8" w14:textId="02F85577" w:rsidR="00B462B4" w:rsidRPr="0049248B" w:rsidRDefault="00B462B4" w:rsidP="0049248B">
      <w:pPr>
        <w:tabs>
          <w:tab w:val="left" w:pos="9270"/>
        </w:tabs>
        <w:spacing w:before="120" w:after="240" w:line="240" w:lineRule="auto"/>
        <w:rPr>
          <w:rFonts w:ascii="Aptos" w:hAnsi="Aptos" w:cs="Times New Roman"/>
          <w:sz w:val="22"/>
          <w:szCs w:val="22"/>
          <w:u w:val="single"/>
        </w:rPr>
      </w:pPr>
      <w:r w:rsidRPr="002650FD">
        <w:rPr>
          <w:rFonts w:ascii="Aptos" w:hAnsi="Aptos" w:cs="Times New Roman"/>
          <w:sz w:val="22"/>
          <w:szCs w:val="22"/>
        </w:rPr>
        <w:t>Phone: (</w:t>
      </w:r>
      <w:proofErr w:type="gramStart"/>
      <w:r w:rsidRPr="002650FD">
        <w:rPr>
          <w:rFonts w:ascii="Aptos" w:hAnsi="Aptos" w:cs="Times New Roman"/>
          <w:sz w:val="22"/>
          <w:szCs w:val="22"/>
        </w:rPr>
        <w:t>Home) _</w:t>
      </w:r>
      <w:proofErr w:type="gramEnd"/>
      <w:r w:rsidRPr="002650FD">
        <w:rPr>
          <w:rFonts w:ascii="Aptos" w:hAnsi="Aptos" w:cs="Times New Roman"/>
          <w:sz w:val="22"/>
          <w:szCs w:val="22"/>
        </w:rPr>
        <w:t xml:space="preserve">____________________________ (Cell) </w:t>
      </w:r>
      <w:r w:rsidR="0049248B">
        <w:rPr>
          <w:rFonts w:ascii="Aptos" w:hAnsi="Aptos" w:cs="Times New Roman"/>
          <w:sz w:val="22"/>
          <w:szCs w:val="22"/>
          <w:u w:val="single"/>
        </w:rPr>
        <w:tab/>
      </w:r>
    </w:p>
    <w:p w14:paraId="30B5B8A3" w14:textId="27144BAA" w:rsidR="00B462B4" w:rsidRPr="00BC06A2" w:rsidRDefault="00B462B4" w:rsidP="007460BC">
      <w:pPr>
        <w:spacing w:before="120" w:after="240" w:line="240" w:lineRule="auto"/>
        <w:rPr>
          <w:rFonts w:ascii="Aptos" w:hAnsi="Aptos" w:cs="Times New Roman"/>
          <w:sz w:val="22"/>
          <w:szCs w:val="22"/>
          <w:u w:val="single"/>
        </w:rPr>
      </w:pPr>
      <w:r w:rsidRPr="002650FD">
        <w:rPr>
          <w:rFonts w:ascii="Aptos" w:hAnsi="Aptos" w:cs="Times New Roman"/>
          <w:sz w:val="22"/>
          <w:szCs w:val="22"/>
        </w:rPr>
        <w:t xml:space="preserve">Questions? Contact </w:t>
      </w:r>
      <w:r w:rsidR="00C604CE">
        <w:rPr>
          <w:rFonts w:ascii="Aptos" w:hAnsi="Aptos" w:cs="Times New Roman"/>
          <w:sz w:val="22"/>
          <w:szCs w:val="22"/>
        </w:rPr>
        <w:t>Fundraising Chair (Name)</w:t>
      </w:r>
      <w:r w:rsidR="00BC06A2">
        <w:rPr>
          <w:rFonts w:ascii="Aptos" w:hAnsi="Aptos" w:cs="Times New Roman"/>
          <w:sz w:val="22"/>
          <w:szCs w:val="22"/>
        </w:rPr>
        <w:t xml:space="preserve"> Fundraising Chair –</w:t>
      </w:r>
      <w:r w:rsidR="00BC06A2" w:rsidRPr="00BC06A2">
        <w:rPr>
          <w:rFonts w:ascii="Aptos" w:hAnsi="Aptos" w:cs="Times New Roman"/>
          <w:color w:val="0F9ED5" w:themeColor="accent4"/>
          <w:sz w:val="22"/>
          <w:szCs w:val="22"/>
          <w:u w:val="single"/>
        </w:rPr>
        <w:t xml:space="preserve"> fundraisingchair@rmrega.org</w:t>
      </w:r>
    </w:p>
    <w:p w14:paraId="0AC3987B" w14:textId="5300C35C" w:rsidR="00ED2D35" w:rsidRDefault="00B462B4" w:rsidP="00FC4539">
      <w:pPr>
        <w:spacing w:before="120" w:after="240" w:line="240" w:lineRule="auto"/>
        <w:rPr>
          <w:rFonts w:ascii="Aptos" w:hAnsi="Aptos" w:cs="Times New Roman"/>
          <w:sz w:val="22"/>
          <w:szCs w:val="22"/>
        </w:rPr>
        <w:sectPr w:rsidR="00ED2D35">
          <w:pgSz w:w="12240" w:h="15840"/>
          <w:pgMar w:top="1440" w:right="1440" w:bottom="1440" w:left="1440" w:header="720" w:footer="720" w:gutter="0"/>
          <w:cols w:space="720"/>
          <w:docGrid w:linePitch="360"/>
        </w:sectPr>
      </w:pPr>
      <w:r w:rsidRPr="002650FD">
        <w:rPr>
          <w:rFonts w:ascii="Aptos" w:hAnsi="Aptos" w:cs="Times New Roman"/>
          <w:b/>
          <w:bCs/>
        </w:rPr>
        <w:t>EGA NON-SUFFICIENT FUNDS POLICY</w:t>
      </w:r>
      <w:r w:rsidRPr="002650FD">
        <w:rPr>
          <w:rFonts w:ascii="Aptos" w:hAnsi="Aptos" w:cs="Times New Roman"/>
          <w:b/>
          <w:bCs/>
          <w:sz w:val="22"/>
          <w:szCs w:val="22"/>
        </w:rPr>
        <w:t xml:space="preserve">: </w:t>
      </w:r>
      <w:r w:rsidRPr="002650FD">
        <w:rPr>
          <w:rFonts w:ascii="Aptos" w:hAnsi="Aptos" w:cs="Times New Roman"/>
          <w:sz w:val="22"/>
          <w:szCs w:val="22"/>
        </w:rPr>
        <w:t>Cash, money order, or cashier’s check shall be required from members who have outstanding, non-collectible, returned checks payable to an EGA chapter, region, or national. All documented returned check expenses associated with NSF checks shall be charged back to the issuer including returned check fee assessed by the bank, all other documented expenses associated with the return check, plus a $25.00 handling fee</w:t>
      </w:r>
    </w:p>
    <w:p w14:paraId="041D4EE9" w14:textId="77777777" w:rsidR="009F6E75" w:rsidRPr="00FC4539" w:rsidRDefault="009F6E75" w:rsidP="009F6E75">
      <w:pPr>
        <w:jc w:val="center"/>
        <w:rPr>
          <w:rFonts w:asciiTheme="majorHAnsi" w:hAnsiTheme="majorHAnsi" w:cs="Times New Roman"/>
          <w:b/>
          <w:bCs/>
          <w:sz w:val="28"/>
          <w:szCs w:val="28"/>
        </w:rPr>
      </w:pPr>
      <w:r w:rsidRPr="00FC4539">
        <w:rPr>
          <w:rFonts w:asciiTheme="majorHAnsi" w:hAnsiTheme="majorHAnsi" w:cs="Times New Roman"/>
          <w:b/>
          <w:bCs/>
          <w:sz w:val="28"/>
          <w:szCs w:val="28"/>
        </w:rPr>
        <w:lastRenderedPageBreak/>
        <w:t>Jody Gergens Memorial Scholarship Fund Fundraising Project</w:t>
      </w:r>
    </w:p>
    <w:p w14:paraId="7368E86E" w14:textId="77777777" w:rsidR="009F6E75" w:rsidRPr="0069067B" w:rsidRDefault="009F6E75" w:rsidP="009F6E75">
      <w:pPr>
        <w:jc w:val="center"/>
        <w:rPr>
          <w:rFonts w:asciiTheme="majorHAnsi" w:hAnsiTheme="majorHAnsi" w:cs="Times New Roman"/>
          <w:b/>
          <w:bCs/>
          <w:sz w:val="28"/>
          <w:szCs w:val="28"/>
        </w:rPr>
      </w:pPr>
      <w:r w:rsidRPr="0069067B">
        <w:rPr>
          <w:rFonts w:asciiTheme="majorHAnsi" w:hAnsiTheme="majorHAnsi" w:cs="Times New Roman"/>
          <w:b/>
          <w:bCs/>
          <w:sz w:val="28"/>
          <w:szCs w:val="28"/>
        </w:rPr>
        <w:t>Design Contract</w:t>
      </w:r>
    </w:p>
    <w:p w14:paraId="1AA9AF1C" w14:textId="77777777" w:rsidR="009F6E75" w:rsidRPr="0069067B" w:rsidRDefault="009F6E75" w:rsidP="009F6E75">
      <w:pPr>
        <w:jc w:val="center"/>
        <w:rPr>
          <w:rFonts w:asciiTheme="majorHAnsi" w:hAnsiTheme="majorHAnsi" w:cs="Times New Roman"/>
        </w:rPr>
      </w:pPr>
      <w:r w:rsidRPr="0069067B">
        <w:rPr>
          <w:rFonts w:asciiTheme="majorHAnsi" w:hAnsiTheme="majorHAnsi" w:cs="Times New Roman"/>
        </w:rPr>
        <w:t>(Name of Designer)</w:t>
      </w:r>
    </w:p>
    <w:p w14:paraId="7AAF956B" w14:textId="77777777" w:rsidR="009F6E75" w:rsidRDefault="009F6E75" w:rsidP="009F6E75">
      <w:pPr>
        <w:jc w:val="center"/>
        <w:rPr>
          <w:rFonts w:ascii="Times New Roman" w:hAnsi="Times New Roman" w:cs="Times New Roman"/>
          <w:b/>
          <w:bCs/>
        </w:rPr>
      </w:pPr>
    </w:p>
    <w:p w14:paraId="6125AB5F" w14:textId="2A657B4B" w:rsidR="009F6E75" w:rsidRPr="00FC4539" w:rsidRDefault="009F6E75" w:rsidP="0083657A">
      <w:pPr>
        <w:tabs>
          <w:tab w:val="left" w:pos="9270"/>
        </w:tabs>
        <w:spacing w:before="120" w:after="240" w:line="240" w:lineRule="auto"/>
        <w:rPr>
          <w:rFonts w:ascii="Aptos" w:hAnsi="Aptos" w:cs="Times New Roman"/>
          <w:sz w:val="22"/>
          <w:szCs w:val="22"/>
        </w:rPr>
      </w:pPr>
      <w:proofErr w:type="gramStart"/>
      <w:r w:rsidRPr="00FC4539">
        <w:rPr>
          <w:rFonts w:ascii="Aptos" w:hAnsi="Aptos" w:cs="Times New Roman"/>
          <w:sz w:val="22"/>
          <w:szCs w:val="22"/>
        </w:rPr>
        <w:t>I (DESIGNER)</w:t>
      </w:r>
      <w:proofErr w:type="gramEnd"/>
      <w:r w:rsidRPr="00FC4539">
        <w:rPr>
          <w:rFonts w:ascii="Aptos" w:hAnsi="Aptos" w:cs="Times New Roman"/>
          <w:sz w:val="22"/>
          <w:szCs w:val="22"/>
        </w:rPr>
        <w:t xml:space="preserve"> donate my (NAME OF DESIGN) design and stitch guide/instructions (including photo) to Rocky Mountain Region EGA and understand the proceeds will go to the Jody </w:t>
      </w:r>
      <w:proofErr w:type="spellStart"/>
      <w:r w:rsidRPr="00FC4539">
        <w:rPr>
          <w:rFonts w:ascii="Aptos" w:hAnsi="Aptos" w:cs="Times New Roman"/>
          <w:sz w:val="22"/>
          <w:szCs w:val="22"/>
        </w:rPr>
        <w:t>Gergens</w:t>
      </w:r>
      <w:proofErr w:type="spellEnd"/>
      <w:r w:rsidRPr="00FC4539">
        <w:rPr>
          <w:rFonts w:ascii="Aptos" w:hAnsi="Aptos" w:cs="Times New Roman"/>
          <w:sz w:val="22"/>
          <w:szCs w:val="22"/>
        </w:rPr>
        <w:t xml:space="preserve"> Memorial Scholarship Fund. The design is valued at $________ and I agree the design will be sold for $__________ as a downloadable .pdf file for a period of six (6) months to begin (DATE)</w:t>
      </w:r>
      <w:r w:rsidR="0083657A">
        <w:rPr>
          <w:rFonts w:ascii="Aptos" w:hAnsi="Aptos" w:cs="Times New Roman"/>
          <w:sz w:val="22"/>
          <w:szCs w:val="22"/>
          <w:u w:val="single"/>
        </w:rPr>
        <w:tab/>
      </w:r>
      <w:r w:rsidRPr="00FC4539">
        <w:rPr>
          <w:rFonts w:ascii="Aptos" w:hAnsi="Aptos" w:cs="Times New Roman"/>
          <w:sz w:val="22"/>
          <w:szCs w:val="22"/>
        </w:rPr>
        <w:t>.</w:t>
      </w:r>
    </w:p>
    <w:p w14:paraId="46D7D8E7" w14:textId="42789EE4" w:rsidR="00C37EE6" w:rsidRPr="00DA7B53" w:rsidRDefault="009F6E75" w:rsidP="000C1D08">
      <w:pPr>
        <w:spacing w:before="120" w:after="240" w:line="240" w:lineRule="auto"/>
        <w:rPr>
          <w:rFonts w:ascii="Aptos" w:hAnsi="Aptos" w:cs="Times New Roman"/>
          <w:sz w:val="22"/>
          <w:szCs w:val="22"/>
        </w:rPr>
      </w:pPr>
      <w:r w:rsidRPr="00FC4539">
        <w:rPr>
          <w:rFonts w:ascii="Aptos" w:hAnsi="Aptos" w:cs="Times New Roman"/>
          <w:sz w:val="22"/>
          <w:szCs w:val="22"/>
        </w:rPr>
        <w:t>I understand I will retain the copyright to this design and that I cannot sell or teach the design during the six (6) months of the contract AND for six (6) months after the end of the RMR sales period.</w:t>
      </w:r>
    </w:p>
    <w:p w14:paraId="2E04A3CF" w14:textId="77777777" w:rsidR="003D306B" w:rsidRPr="00FC4539" w:rsidRDefault="003D306B" w:rsidP="00FC4539">
      <w:pPr>
        <w:spacing w:before="120" w:after="240" w:line="240" w:lineRule="auto"/>
        <w:rPr>
          <w:rFonts w:ascii="Aptos" w:hAnsi="Aptos" w:cs="Times New Roman"/>
          <w:sz w:val="22"/>
          <w:szCs w:val="22"/>
        </w:rPr>
      </w:pPr>
    </w:p>
    <w:p w14:paraId="34B637B4" w14:textId="77777777" w:rsidR="009F6E75" w:rsidRPr="00FC4539" w:rsidRDefault="009F6E75" w:rsidP="00FC4539">
      <w:pPr>
        <w:spacing w:before="120" w:after="240" w:line="240" w:lineRule="auto"/>
        <w:rPr>
          <w:rFonts w:ascii="Aptos" w:hAnsi="Aptos" w:cs="Times New Roman"/>
          <w:sz w:val="22"/>
          <w:szCs w:val="22"/>
        </w:rPr>
      </w:pPr>
      <w:r w:rsidRPr="00FC4539">
        <w:rPr>
          <w:rFonts w:ascii="Aptos" w:hAnsi="Aptos" w:cs="Times New Roman"/>
          <w:sz w:val="22"/>
          <w:szCs w:val="22"/>
        </w:rPr>
        <w:t>__________________________________________________Date: ____________________</w:t>
      </w:r>
    </w:p>
    <w:p w14:paraId="4D83B581" w14:textId="64870206" w:rsidR="009F6E75" w:rsidRPr="00FC4539" w:rsidRDefault="009F6E75" w:rsidP="00FC4539">
      <w:pPr>
        <w:spacing w:before="120" w:after="240" w:line="240" w:lineRule="auto"/>
        <w:rPr>
          <w:rFonts w:ascii="Aptos" w:hAnsi="Aptos" w:cs="Times New Roman"/>
          <w:sz w:val="22"/>
          <w:szCs w:val="22"/>
        </w:rPr>
      </w:pPr>
      <w:r w:rsidRPr="00FC4539">
        <w:rPr>
          <w:rFonts w:ascii="Aptos" w:hAnsi="Aptos" w:cs="Times New Roman"/>
          <w:sz w:val="22"/>
          <w:szCs w:val="22"/>
        </w:rPr>
        <w:t>Signature (D</w:t>
      </w:r>
      <w:r w:rsidR="0083657A">
        <w:rPr>
          <w:rFonts w:ascii="Aptos" w:hAnsi="Aptos" w:cs="Times New Roman"/>
          <w:sz w:val="22"/>
          <w:szCs w:val="22"/>
        </w:rPr>
        <w:t>esigner</w:t>
      </w:r>
      <w:r w:rsidRPr="00FC4539">
        <w:rPr>
          <w:rFonts w:ascii="Aptos" w:hAnsi="Aptos" w:cs="Times New Roman"/>
          <w:sz w:val="22"/>
          <w:szCs w:val="22"/>
        </w:rPr>
        <w:t>)</w:t>
      </w:r>
    </w:p>
    <w:p w14:paraId="7A8CC562" w14:textId="77777777" w:rsidR="003D306B" w:rsidRPr="00FC4539" w:rsidRDefault="003D306B" w:rsidP="00FC4539">
      <w:pPr>
        <w:spacing w:before="120" w:after="240" w:line="240" w:lineRule="auto"/>
        <w:rPr>
          <w:rFonts w:ascii="Aptos" w:hAnsi="Aptos" w:cs="Times New Roman"/>
          <w:sz w:val="22"/>
          <w:szCs w:val="22"/>
        </w:rPr>
      </w:pPr>
    </w:p>
    <w:p w14:paraId="55296909" w14:textId="77777777" w:rsidR="009F6E75" w:rsidRPr="00FC4539" w:rsidRDefault="009F6E75" w:rsidP="00FC4539">
      <w:pPr>
        <w:spacing w:before="120" w:after="240" w:line="240" w:lineRule="auto"/>
        <w:rPr>
          <w:rFonts w:ascii="Aptos" w:hAnsi="Aptos" w:cs="Times New Roman"/>
          <w:sz w:val="22"/>
          <w:szCs w:val="22"/>
        </w:rPr>
      </w:pPr>
      <w:r w:rsidRPr="00FC4539">
        <w:rPr>
          <w:rFonts w:ascii="Aptos" w:hAnsi="Aptos" w:cs="Times New Roman"/>
          <w:sz w:val="22"/>
          <w:szCs w:val="22"/>
        </w:rPr>
        <w:t>___________________________________________________Date: _____________________</w:t>
      </w:r>
    </w:p>
    <w:p w14:paraId="30AF649F" w14:textId="77777777" w:rsidR="009F6E75" w:rsidRPr="00FC4539" w:rsidRDefault="009F6E75" w:rsidP="00FC4539">
      <w:pPr>
        <w:spacing w:before="120" w:after="240" w:line="240" w:lineRule="auto"/>
        <w:rPr>
          <w:rFonts w:ascii="Aptos" w:hAnsi="Aptos" w:cs="Times New Roman"/>
          <w:sz w:val="22"/>
          <w:szCs w:val="22"/>
        </w:rPr>
      </w:pPr>
      <w:r w:rsidRPr="00FC4539">
        <w:rPr>
          <w:rFonts w:ascii="Aptos" w:hAnsi="Aptos" w:cs="Times New Roman"/>
          <w:sz w:val="22"/>
          <w:szCs w:val="22"/>
        </w:rPr>
        <w:t>Signature (RMR Director)</w:t>
      </w:r>
    </w:p>
    <w:p w14:paraId="1134CB94" w14:textId="19E16191" w:rsidR="000C1D08" w:rsidRDefault="000C1D08" w:rsidP="00FC4539">
      <w:pPr>
        <w:spacing w:before="120" w:after="240" w:line="240" w:lineRule="auto"/>
        <w:outlineLvl w:val="0"/>
        <w:rPr>
          <w:rFonts w:ascii="Aptos" w:eastAsia="Times New Roman" w:hAnsi="Aptos" w:cs="Times New Roman"/>
          <w:kern w:val="0"/>
          <w:sz w:val="22"/>
          <w:szCs w:val="22"/>
          <w14:ligatures w14:val="none"/>
        </w:rPr>
      </w:pPr>
    </w:p>
    <w:p w14:paraId="357D1026" w14:textId="06E9274C" w:rsidR="009F4B6F" w:rsidRPr="00FC4539" w:rsidRDefault="009F4B6F" w:rsidP="00FF6C08">
      <w:pPr>
        <w:rPr>
          <w:rFonts w:ascii="Aptos" w:eastAsia="Times New Roman" w:hAnsi="Aptos" w:cs="Times New Roman"/>
          <w:kern w:val="0"/>
          <w:sz w:val="22"/>
          <w:szCs w:val="22"/>
          <w14:ligatures w14:val="none"/>
        </w:rPr>
      </w:pPr>
    </w:p>
    <w:sectPr w:rsidR="009F4B6F" w:rsidRPr="00FC4539" w:rsidSect="004D79F6">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0497" w14:textId="77777777" w:rsidR="00E7031E" w:rsidRDefault="00E7031E" w:rsidP="002F7C80">
      <w:pPr>
        <w:spacing w:after="0" w:line="240" w:lineRule="auto"/>
      </w:pPr>
      <w:r>
        <w:separator/>
      </w:r>
    </w:p>
  </w:endnote>
  <w:endnote w:type="continuationSeparator" w:id="0">
    <w:p w14:paraId="70D92E46" w14:textId="77777777" w:rsidR="00E7031E" w:rsidRDefault="00E7031E" w:rsidP="002F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85C2" w14:textId="77777777" w:rsidR="008743A7" w:rsidRDefault="00874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0EA1" w14:textId="33CF0911" w:rsidR="00A73E61" w:rsidRDefault="00AD0917">
    <w:pPr>
      <w:pStyle w:val="Footer"/>
    </w:pPr>
    <w:r>
      <w:rPr>
        <w:sz w:val="22"/>
        <w:szCs w:val="22"/>
      </w:rPr>
      <w:t>0</w:t>
    </w:r>
    <w:r w:rsidR="008743A7">
      <w:rPr>
        <w:sz w:val="22"/>
        <w:szCs w:val="22"/>
      </w:rPr>
      <w:t>4/2026</w:t>
    </w:r>
    <w:r w:rsidR="00A73E61" w:rsidRPr="00A73E61">
      <w:rPr>
        <w:sz w:val="22"/>
        <w:szCs w:val="22"/>
      </w:rPr>
      <w:ptab w:relativeTo="margin" w:alignment="center" w:leader="none"/>
    </w:r>
    <w:r w:rsidR="00A73E61" w:rsidRPr="00A73E61">
      <w:rPr>
        <w:sz w:val="22"/>
        <w:szCs w:val="22"/>
      </w:rPr>
      <w:ptab w:relativeTo="margin" w:alignment="right" w:leader="none"/>
    </w:r>
    <w:r w:rsidR="00A73E61">
      <w:rPr>
        <w:sz w:val="22"/>
        <w:szCs w:val="22"/>
      </w:rPr>
      <w:t>RMR N</w:t>
    </w:r>
    <w:r w:rsidR="008F640D">
      <w:rPr>
        <w:sz w:val="22"/>
        <w:szCs w:val="22"/>
      </w:rPr>
      <w:t>OTEBOOK</w:t>
    </w:r>
    <w:r w:rsidR="00A73E61">
      <w:rPr>
        <w:sz w:val="22"/>
        <w:szCs w:val="22"/>
      </w:rPr>
      <w:t xml:space="preserve"> </w:t>
    </w:r>
    <w:r w:rsidR="00335BA0">
      <w:rPr>
        <w:sz w:val="22"/>
        <w:szCs w:val="22"/>
      </w:rPr>
      <w:t>H</w:t>
    </w:r>
    <w:r w:rsidR="00A73E61">
      <w:rPr>
        <w:sz w:val="22"/>
        <w:szCs w:val="22"/>
      </w:rPr>
      <w:t xml:space="preserve">. Jody Gergens </w:t>
    </w:r>
    <w:r w:rsidR="008743A7">
      <w:rPr>
        <w:sz w:val="22"/>
        <w:szCs w:val="22"/>
      </w:rPr>
      <w:t>A</w:t>
    </w:r>
    <w:r w:rsidR="00A73E61">
      <w:rPr>
        <w:sz w:val="22"/>
        <w:szCs w:val="22"/>
      </w:rPr>
      <w:t>.</w:t>
    </w:r>
    <w:r w:rsidR="00A73E61" w:rsidRPr="00A73E61">
      <w:rPr>
        <w:sz w:val="22"/>
        <w:szCs w:val="22"/>
      </w:rPr>
      <w:fldChar w:fldCharType="begin"/>
    </w:r>
    <w:r w:rsidR="00A73E61" w:rsidRPr="00A73E61">
      <w:rPr>
        <w:sz w:val="22"/>
        <w:szCs w:val="22"/>
      </w:rPr>
      <w:instrText xml:space="preserve"> PAGE   \* MERGEFORMAT </w:instrText>
    </w:r>
    <w:r w:rsidR="00A73E61" w:rsidRPr="00A73E61">
      <w:rPr>
        <w:sz w:val="22"/>
        <w:szCs w:val="22"/>
      </w:rPr>
      <w:fldChar w:fldCharType="separate"/>
    </w:r>
    <w:r w:rsidR="00A73E61" w:rsidRPr="00A73E61">
      <w:rPr>
        <w:noProof/>
        <w:sz w:val="22"/>
        <w:szCs w:val="22"/>
      </w:rPr>
      <w:t>1</w:t>
    </w:r>
    <w:r w:rsidR="00A73E61" w:rsidRPr="00A73E61">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A6DD" w14:textId="77777777" w:rsidR="008743A7" w:rsidRDefault="008743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D3EA" w14:textId="7361D3A3" w:rsidR="008743A7" w:rsidRDefault="008743A7">
    <w:pPr>
      <w:pStyle w:val="Footer"/>
    </w:pPr>
    <w:r>
      <w:rPr>
        <w:sz w:val="22"/>
        <w:szCs w:val="22"/>
      </w:rPr>
      <w:t>04/2026</w:t>
    </w:r>
    <w:r w:rsidRPr="00A73E61">
      <w:rPr>
        <w:sz w:val="22"/>
        <w:szCs w:val="22"/>
      </w:rPr>
      <w:ptab w:relativeTo="margin" w:alignment="center" w:leader="none"/>
    </w:r>
    <w:r w:rsidRPr="00A73E61">
      <w:rPr>
        <w:sz w:val="22"/>
        <w:szCs w:val="22"/>
      </w:rPr>
      <w:ptab w:relativeTo="margin" w:alignment="right" w:leader="none"/>
    </w:r>
    <w:r>
      <w:rPr>
        <w:sz w:val="22"/>
        <w:szCs w:val="22"/>
      </w:rPr>
      <w:t>RMR N</w:t>
    </w:r>
    <w:r w:rsidR="008F640D">
      <w:rPr>
        <w:sz w:val="22"/>
        <w:szCs w:val="22"/>
      </w:rPr>
      <w:t>OTEBOOK</w:t>
    </w:r>
    <w:r>
      <w:rPr>
        <w:sz w:val="22"/>
        <w:szCs w:val="22"/>
      </w:rPr>
      <w:t xml:space="preserve"> </w:t>
    </w:r>
    <w:r w:rsidR="00335BA0">
      <w:rPr>
        <w:sz w:val="22"/>
        <w:szCs w:val="22"/>
      </w:rPr>
      <w:t>H</w:t>
    </w:r>
    <w:r>
      <w:rPr>
        <w:sz w:val="22"/>
        <w:szCs w:val="22"/>
      </w:rPr>
      <w:t>. Jody Gergens B.</w:t>
    </w:r>
    <w:r w:rsidRPr="00A73E61">
      <w:rPr>
        <w:sz w:val="22"/>
        <w:szCs w:val="22"/>
      </w:rPr>
      <w:fldChar w:fldCharType="begin"/>
    </w:r>
    <w:r w:rsidRPr="00A73E61">
      <w:rPr>
        <w:sz w:val="22"/>
        <w:szCs w:val="22"/>
      </w:rPr>
      <w:instrText xml:space="preserve"> PAGE   \* MERGEFORMAT </w:instrText>
    </w:r>
    <w:r w:rsidRPr="00A73E61">
      <w:rPr>
        <w:sz w:val="22"/>
        <w:szCs w:val="22"/>
      </w:rPr>
      <w:fldChar w:fldCharType="separate"/>
    </w:r>
    <w:r w:rsidRPr="00A73E61">
      <w:rPr>
        <w:noProof/>
        <w:sz w:val="22"/>
        <w:szCs w:val="22"/>
      </w:rPr>
      <w:t>1</w:t>
    </w:r>
    <w:r w:rsidRPr="00A73E61">
      <w:rPr>
        <w:noProof/>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D1FE" w14:textId="406E2197" w:rsidR="00A73E61" w:rsidRDefault="00AD0917">
    <w:pPr>
      <w:pStyle w:val="Footer"/>
    </w:pPr>
    <w:r>
      <w:rPr>
        <w:sz w:val="22"/>
        <w:szCs w:val="22"/>
      </w:rPr>
      <w:t>0</w:t>
    </w:r>
    <w:r w:rsidR="008743A7">
      <w:rPr>
        <w:sz w:val="22"/>
        <w:szCs w:val="22"/>
      </w:rPr>
      <w:t>4/2026</w:t>
    </w:r>
    <w:r w:rsidR="00A73E61" w:rsidRPr="00A73E61">
      <w:rPr>
        <w:sz w:val="22"/>
        <w:szCs w:val="22"/>
      </w:rPr>
      <w:ptab w:relativeTo="margin" w:alignment="center" w:leader="none"/>
    </w:r>
    <w:r w:rsidR="00A73E61" w:rsidRPr="00A73E61">
      <w:rPr>
        <w:sz w:val="22"/>
        <w:szCs w:val="22"/>
      </w:rPr>
      <w:ptab w:relativeTo="margin" w:alignment="right" w:leader="none"/>
    </w:r>
    <w:r w:rsidR="00A73E61">
      <w:rPr>
        <w:sz w:val="22"/>
        <w:szCs w:val="22"/>
      </w:rPr>
      <w:t>RMR N</w:t>
    </w:r>
    <w:r w:rsidR="008F640D">
      <w:rPr>
        <w:sz w:val="22"/>
        <w:szCs w:val="22"/>
      </w:rPr>
      <w:t>OTEBOOK</w:t>
    </w:r>
    <w:r w:rsidR="00A73E61">
      <w:rPr>
        <w:sz w:val="22"/>
        <w:szCs w:val="22"/>
      </w:rPr>
      <w:t xml:space="preserve"> </w:t>
    </w:r>
    <w:r w:rsidR="00335BA0">
      <w:rPr>
        <w:sz w:val="22"/>
        <w:szCs w:val="22"/>
      </w:rPr>
      <w:t>H</w:t>
    </w:r>
    <w:r w:rsidR="00A73E61">
      <w:rPr>
        <w:sz w:val="22"/>
        <w:szCs w:val="22"/>
      </w:rPr>
      <w:t>. Jody Gergens C.</w:t>
    </w:r>
    <w:r w:rsidR="00A73E61" w:rsidRPr="00A73E61">
      <w:rPr>
        <w:sz w:val="22"/>
        <w:szCs w:val="22"/>
      </w:rPr>
      <w:fldChar w:fldCharType="begin"/>
    </w:r>
    <w:r w:rsidR="00A73E61" w:rsidRPr="00A73E61">
      <w:rPr>
        <w:sz w:val="22"/>
        <w:szCs w:val="22"/>
      </w:rPr>
      <w:instrText xml:space="preserve"> PAGE   \* MERGEFORMAT </w:instrText>
    </w:r>
    <w:r w:rsidR="00A73E61" w:rsidRPr="00A73E61">
      <w:rPr>
        <w:sz w:val="22"/>
        <w:szCs w:val="22"/>
      </w:rPr>
      <w:fldChar w:fldCharType="separate"/>
    </w:r>
    <w:r w:rsidR="00A73E61" w:rsidRPr="00A73E61">
      <w:rPr>
        <w:noProof/>
        <w:sz w:val="22"/>
        <w:szCs w:val="22"/>
      </w:rPr>
      <w:t>1</w:t>
    </w:r>
    <w:r w:rsidR="00A73E61" w:rsidRPr="00A73E61">
      <w:rPr>
        <w:noProof/>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5CD8" w14:textId="3F8E52BE" w:rsidR="00CA723A" w:rsidRDefault="00AD0917">
    <w:pPr>
      <w:pStyle w:val="Footer"/>
    </w:pPr>
    <w:r>
      <w:rPr>
        <w:sz w:val="22"/>
        <w:szCs w:val="22"/>
      </w:rPr>
      <w:t>0</w:t>
    </w:r>
    <w:r w:rsidR="008743A7">
      <w:rPr>
        <w:sz w:val="22"/>
        <w:szCs w:val="22"/>
      </w:rPr>
      <w:t>4/2026</w:t>
    </w:r>
    <w:r w:rsidR="00CA723A" w:rsidRPr="00A73E61">
      <w:rPr>
        <w:sz w:val="22"/>
        <w:szCs w:val="22"/>
      </w:rPr>
      <w:ptab w:relativeTo="margin" w:alignment="center" w:leader="none"/>
    </w:r>
    <w:r w:rsidR="00CA723A" w:rsidRPr="00A73E61">
      <w:rPr>
        <w:sz w:val="22"/>
        <w:szCs w:val="22"/>
      </w:rPr>
      <w:ptab w:relativeTo="margin" w:alignment="right" w:leader="none"/>
    </w:r>
    <w:r w:rsidR="00CA723A">
      <w:rPr>
        <w:sz w:val="22"/>
        <w:szCs w:val="22"/>
      </w:rPr>
      <w:t>RMR N</w:t>
    </w:r>
    <w:r w:rsidR="008F640D">
      <w:rPr>
        <w:sz w:val="22"/>
        <w:szCs w:val="22"/>
      </w:rPr>
      <w:t>OTEBOOK</w:t>
    </w:r>
    <w:r w:rsidR="00CA723A">
      <w:rPr>
        <w:sz w:val="22"/>
        <w:szCs w:val="22"/>
      </w:rPr>
      <w:t xml:space="preserve"> </w:t>
    </w:r>
    <w:r w:rsidR="00335BA0">
      <w:rPr>
        <w:sz w:val="22"/>
        <w:szCs w:val="22"/>
      </w:rPr>
      <w:t>H</w:t>
    </w:r>
    <w:r w:rsidR="00CA723A">
      <w:rPr>
        <w:sz w:val="22"/>
        <w:szCs w:val="22"/>
      </w:rPr>
      <w:t>. Jody Gergens D.</w:t>
    </w:r>
    <w:r w:rsidR="000E3149" w:rsidRPr="000E3149">
      <w:rPr>
        <w:sz w:val="22"/>
        <w:szCs w:val="22"/>
      </w:rPr>
      <w:fldChar w:fldCharType="begin"/>
    </w:r>
    <w:r w:rsidR="000E3149" w:rsidRPr="000E3149">
      <w:rPr>
        <w:sz w:val="22"/>
        <w:szCs w:val="22"/>
      </w:rPr>
      <w:instrText xml:space="preserve"> PAGE   \* MERGEFORMAT </w:instrText>
    </w:r>
    <w:r w:rsidR="000E3149" w:rsidRPr="000E3149">
      <w:rPr>
        <w:sz w:val="22"/>
        <w:szCs w:val="22"/>
      </w:rPr>
      <w:fldChar w:fldCharType="separate"/>
    </w:r>
    <w:r w:rsidR="000E3149" w:rsidRPr="000E3149">
      <w:rPr>
        <w:noProof/>
        <w:sz w:val="22"/>
        <w:szCs w:val="22"/>
      </w:rPr>
      <w:t>1</w:t>
    </w:r>
    <w:r w:rsidR="000E3149" w:rsidRPr="000E3149">
      <w:rPr>
        <w:noProof/>
        <w:sz w:val="22"/>
        <w:szCs w:val="22"/>
      </w:rPr>
      <w:fldChar w:fldCharType="end"/>
    </w:r>
    <w:r w:rsidR="000E314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0D1D9" w14:textId="77777777" w:rsidR="00E7031E" w:rsidRDefault="00E7031E" w:rsidP="002F7C80">
      <w:pPr>
        <w:spacing w:after="0" w:line="240" w:lineRule="auto"/>
      </w:pPr>
      <w:r>
        <w:separator/>
      </w:r>
    </w:p>
  </w:footnote>
  <w:footnote w:type="continuationSeparator" w:id="0">
    <w:p w14:paraId="23E0612C" w14:textId="77777777" w:rsidR="00E7031E" w:rsidRDefault="00E7031E" w:rsidP="002F7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8CCB" w14:textId="77777777" w:rsidR="008743A7" w:rsidRDefault="00874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E7BE" w14:textId="77777777" w:rsidR="008743A7" w:rsidRDefault="00874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14D8" w14:textId="77777777" w:rsidR="008743A7" w:rsidRDefault="00874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722"/>
    <w:multiLevelType w:val="singleLevel"/>
    <w:tmpl w:val="04090015"/>
    <w:lvl w:ilvl="0">
      <w:start w:val="1"/>
      <w:numFmt w:val="upperLetter"/>
      <w:lvlText w:val="%1."/>
      <w:lvlJc w:val="left"/>
      <w:pPr>
        <w:ind w:left="720" w:hanging="360"/>
      </w:pPr>
      <w:rPr>
        <w:rFonts w:hint="default"/>
      </w:rPr>
    </w:lvl>
  </w:abstractNum>
  <w:abstractNum w:abstractNumId="1" w15:restartNumberingAfterBreak="0">
    <w:nsid w:val="25904F12"/>
    <w:multiLevelType w:val="hybridMultilevel"/>
    <w:tmpl w:val="546C1D60"/>
    <w:lvl w:ilvl="0" w:tplc="04090015">
      <w:start w:val="1"/>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DD132D"/>
    <w:multiLevelType w:val="hybridMultilevel"/>
    <w:tmpl w:val="A6A213AC"/>
    <w:lvl w:ilvl="0" w:tplc="3F284526">
      <w:start w:val="1"/>
      <w:numFmt w:val="upperRoman"/>
      <w:lvlText w:val="%1."/>
      <w:lvlJc w:val="left"/>
      <w:pPr>
        <w:ind w:left="1884" w:hanging="274"/>
        <w:jc w:val="right"/>
      </w:pPr>
      <w:rPr>
        <w:rFonts w:hint="default"/>
        <w:b/>
        <w:bCs w:val="0"/>
        <w:w w:val="100"/>
        <w:lang w:val="en-US" w:eastAsia="en-US" w:bidi="ar-SA"/>
      </w:rPr>
    </w:lvl>
    <w:lvl w:ilvl="1" w:tplc="04090015">
      <w:start w:val="1"/>
      <w:numFmt w:val="upperLetter"/>
      <w:pStyle w:val="ListParagraph"/>
      <w:lvlText w:val="%2."/>
      <w:lvlJc w:val="left"/>
      <w:pPr>
        <w:ind w:left="4385" w:hanging="360"/>
      </w:pPr>
    </w:lvl>
    <w:lvl w:ilvl="2" w:tplc="4C9671DA">
      <w:start w:val="1"/>
      <w:numFmt w:val="decimal"/>
      <w:lvlText w:val="%3."/>
      <w:lvlJc w:val="left"/>
      <w:pPr>
        <w:ind w:left="5912" w:hanging="392"/>
      </w:pPr>
      <w:rPr>
        <w:rFonts w:asciiTheme="minorHAnsi" w:eastAsia="Times New Roman" w:hAnsiTheme="minorHAnsi" w:cs="Times New Roman" w:hint="default"/>
        <w:b w:val="0"/>
        <w:bCs w:val="0"/>
        <w:i w:val="0"/>
        <w:iCs w:val="0"/>
        <w:w w:val="100"/>
        <w:sz w:val="22"/>
        <w:szCs w:val="22"/>
        <w:lang w:val="en-US" w:eastAsia="en-US" w:bidi="ar-SA"/>
      </w:rPr>
    </w:lvl>
    <w:lvl w:ilvl="3" w:tplc="04090019">
      <w:start w:val="1"/>
      <w:numFmt w:val="lowerLetter"/>
      <w:lvlText w:val="%4."/>
      <w:lvlJc w:val="left"/>
      <w:pPr>
        <w:ind w:left="7835" w:hanging="360"/>
      </w:pPr>
    </w:lvl>
    <w:lvl w:ilvl="4" w:tplc="0372AD7C">
      <w:numFmt w:val="bullet"/>
      <w:lvlText w:val="•"/>
      <w:lvlJc w:val="left"/>
      <w:pPr>
        <w:ind w:left="1230" w:hanging="392"/>
      </w:pPr>
      <w:rPr>
        <w:rFonts w:hint="default"/>
        <w:lang w:val="en-US" w:eastAsia="en-US" w:bidi="ar-SA"/>
      </w:rPr>
    </w:lvl>
    <w:lvl w:ilvl="5" w:tplc="231C4DBE">
      <w:numFmt w:val="bullet"/>
      <w:lvlText w:val="•"/>
      <w:lvlJc w:val="left"/>
      <w:pPr>
        <w:ind w:left="1250" w:hanging="392"/>
      </w:pPr>
      <w:rPr>
        <w:rFonts w:hint="default"/>
        <w:lang w:val="en-US" w:eastAsia="en-US" w:bidi="ar-SA"/>
      </w:rPr>
    </w:lvl>
    <w:lvl w:ilvl="6" w:tplc="D8A49BEA">
      <w:numFmt w:val="bullet"/>
      <w:lvlText w:val="•"/>
      <w:lvlJc w:val="left"/>
      <w:pPr>
        <w:ind w:left="1750" w:hanging="392"/>
      </w:pPr>
      <w:rPr>
        <w:rFonts w:hint="default"/>
        <w:lang w:val="en-US" w:eastAsia="en-US" w:bidi="ar-SA"/>
      </w:rPr>
    </w:lvl>
    <w:lvl w:ilvl="7" w:tplc="EE7C8E34">
      <w:numFmt w:val="bullet"/>
      <w:lvlText w:val="•"/>
      <w:lvlJc w:val="left"/>
      <w:pPr>
        <w:ind w:left="1810" w:hanging="392"/>
      </w:pPr>
      <w:rPr>
        <w:rFonts w:hint="default"/>
        <w:lang w:val="en-US" w:eastAsia="en-US" w:bidi="ar-SA"/>
      </w:rPr>
    </w:lvl>
    <w:lvl w:ilvl="8" w:tplc="DD98C58A">
      <w:numFmt w:val="bullet"/>
      <w:lvlText w:val="•"/>
      <w:lvlJc w:val="left"/>
      <w:pPr>
        <w:ind w:left="1830" w:hanging="392"/>
      </w:pPr>
      <w:rPr>
        <w:rFonts w:hint="default"/>
        <w:lang w:val="en-US" w:eastAsia="en-US" w:bidi="ar-SA"/>
      </w:rPr>
    </w:lvl>
  </w:abstractNum>
  <w:abstractNum w:abstractNumId="3" w15:restartNumberingAfterBreak="0">
    <w:nsid w:val="504E0D01"/>
    <w:multiLevelType w:val="hybridMultilevel"/>
    <w:tmpl w:val="1D1284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34EAC"/>
    <w:multiLevelType w:val="hybridMultilevel"/>
    <w:tmpl w:val="0C2E7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6A7C1F"/>
    <w:multiLevelType w:val="multilevel"/>
    <w:tmpl w:val="03DEACD4"/>
    <w:lvl w:ilvl="0">
      <w:start w:val="7"/>
      <w:numFmt w:val="upperRoman"/>
      <w:lvlText w:val="%1."/>
      <w:lvlJc w:val="left"/>
      <w:pPr>
        <w:tabs>
          <w:tab w:val="num" w:pos="576"/>
        </w:tabs>
        <w:ind w:left="576" w:hanging="576"/>
      </w:pPr>
    </w:lvl>
    <w:lvl w:ilvl="1">
      <w:start w:val="6"/>
      <w:numFmt w:val="upperLetter"/>
      <w:lvlText w:val="%2."/>
      <w:lvlJc w:val="left"/>
      <w:pPr>
        <w:tabs>
          <w:tab w:val="num" w:pos="720"/>
        </w:tabs>
        <w:ind w:left="720" w:hanging="360"/>
      </w:pPr>
    </w:lvl>
    <w:lvl w:ilvl="2">
      <w:start w:val="1"/>
      <w:numFmt w:val="decimal"/>
      <w:lvlText w:val="%3."/>
      <w:lvlJc w:val="left"/>
      <w:pPr>
        <w:ind w:left="1080" w:hanging="360"/>
      </w:pPr>
      <w:rPr>
        <w:sz w:val="22"/>
        <w:szCs w:val="22"/>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3AE2283"/>
    <w:multiLevelType w:val="singleLevel"/>
    <w:tmpl w:val="6082EDFE"/>
    <w:lvl w:ilvl="0">
      <w:start w:val="1"/>
      <w:numFmt w:val="upperLetter"/>
      <w:lvlText w:val="%1."/>
      <w:lvlJc w:val="left"/>
      <w:pPr>
        <w:ind w:left="360" w:hanging="360"/>
      </w:pPr>
      <w:rPr>
        <w:rFonts w:hint="default"/>
        <w:sz w:val="22"/>
        <w:szCs w:val="22"/>
      </w:rPr>
    </w:lvl>
  </w:abstractNum>
  <w:num w:numId="1" w16cid:durableId="815269345">
    <w:abstractNumId w:val="2"/>
  </w:num>
  <w:num w:numId="2" w16cid:durableId="354201">
    <w:abstractNumId w:val="6"/>
  </w:num>
  <w:num w:numId="3" w16cid:durableId="1513495924">
    <w:abstractNumId w:val="0"/>
  </w:num>
  <w:num w:numId="4" w16cid:durableId="325476891">
    <w:abstractNumId w:val="5"/>
  </w:num>
  <w:num w:numId="5" w16cid:durableId="1261571484">
    <w:abstractNumId w:val="1"/>
  </w:num>
  <w:num w:numId="6" w16cid:durableId="1935017247">
    <w:abstractNumId w:val="2"/>
  </w:num>
  <w:num w:numId="7" w16cid:durableId="929586098">
    <w:abstractNumId w:val="2"/>
    <w:lvlOverride w:ilvl="0">
      <w:startOverride w:val="1"/>
    </w:lvlOverride>
  </w:num>
  <w:num w:numId="8" w16cid:durableId="1135215700">
    <w:abstractNumId w:val="2"/>
  </w:num>
  <w:num w:numId="9" w16cid:durableId="1561557263">
    <w:abstractNumId w:val="2"/>
  </w:num>
  <w:num w:numId="10" w16cid:durableId="727143395">
    <w:abstractNumId w:val="2"/>
  </w:num>
  <w:num w:numId="11" w16cid:durableId="994263903">
    <w:abstractNumId w:val="2"/>
  </w:num>
  <w:num w:numId="12" w16cid:durableId="187574163">
    <w:abstractNumId w:val="2"/>
  </w:num>
  <w:num w:numId="13" w16cid:durableId="1076636680">
    <w:abstractNumId w:val="2"/>
  </w:num>
  <w:num w:numId="14" w16cid:durableId="90586423">
    <w:abstractNumId w:val="2"/>
  </w:num>
  <w:num w:numId="15" w16cid:durableId="1423719831">
    <w:abstractNumId w:val="2"/>
  </w:num>
  <w:num w:numId="16" w16cid:durableId="1026373606">
    <w:abstractNumId w:val="2"/>
  </w:num>
  <w:num w:numId="17" w16cid:durableId="801268442">
    <w:abstractNumId w:val="2"/>
  </w:num>
  <w:num w:numId="18" w16cid:durableId="1379009378">
    <w:abstractNumId w:val="2"/>
  </w:num>
  <w:num w:numId="19" w16cid:durableId="1775704784">
    <w:abstractNumId w:val="2"/>
  </w:num>
  <w:num w:numId="20" w16cid:durableId="1212569349">
    <w:abstractNumId w:val="2"/>
  </w:num>
  <w:num w:numId="21" w16cid:durableId="2129737896">
    <w:abstractNumId w:val="2"/>
  </w:num>
  <w:num w:numId="22" w16cid:durableId="218519286">
    <w:abstractNumId w:val="2"/>
  </w:num>
  <w:num w:numId="23" w16cid:durableId="565604379">
    <w:abstractNumId w:val="2"/>
  </w:num>
  <w:num w:numId="24" w16cid:durableId="1299648410">
    <w:abstractNumId w:val="2"/>
  </w:num>
  <w:num w:numId="25" w16cid:durableId="1866599588">
    <w:abstractNumId w:val="2"/>
  </w:num>
  <w:num w:numId="26" w16cid:durableId="836267121">
    <w:abstractNumId w:val="2"/>
  </w:num>
  <w:num w:numId="27" w16cid:durableId="2145074826">
    <w:abstractNumId w:val="2"/>
  </w:num>
  <w:num w:numId="28" w16cid:durableId="1449229857">
    <w:abstractNumId w:val="2"/>
  </w:num>
  <w:num w:numId="29" w16cid:durableId="267128833">
    <w:abstractNumId w:val="2"/>
  </w:num>
  <w:num w:numId="30" w16cid:durableId="241262514">
    <w:abstractNumId w:val="2"/>
  </w:num>
  <w:num w:numId="31" w16cid:durableId="322049077">
    <w:abstractNumId w:val="2"/>
  </w:num>
  <w:num w:numId="32" w16cid:durableId="663511788">
    <w:abstractNumId w:val="2"/>
  </w:num>
  <w:num w:numId="33" w16cid:durableId="2047484249">
    <w:abstractNumId w:val="2"/>
  </w:num>
  <w:num w:numId="34" w16cid:durableId="1625455543">
    <w:abstractNumId w:val="2"/>
  </w:num>
  <w:num w:numId="35" w16cid:durableId="2055691162">
    <w:abstractNumId w:val="2"/>
  </w:num>
  <w:num w:numId="36" w16cid:durableId="104541578">
    <w:abstractNumId w:val="2"/>
  </w:num>
  <w:num w:numId="37" w16cid:durableId="1262491863">
    <w:abstractNumId w:val="2"/>
  </w:num>
  <w:num w:numId="38" w16cid:durableId="1499156930">
    <w:abstractNumId w:val="2"/>
  </w:num>
  <w:num w:numId="39" w16cid:durableId="559636598">
    <w:abstractNumId w:val="3"/>
  </w:num>
  <w:num w:numId="40" w16cid:durableId="1090270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6F"/>
    <w:rsid w:val="00032418"/>
    <w:rsid w:val="00041A09"/>
    <w:rsid w:val="00050DAB"/>
    <w:rsid w:val="0008134C"/>
    <w:rsid w:val="000B6928"/>
    <w:rsid w:val="000C1D08"/>
    <w:rsid w:val="000E1179"/>
    <w:rsid w:val="000E3149"/>
    <w:rsid w:val="000E6B4D"/>
    <w:rsid w:val="000F3D20"/>
    <w:rsid w:val="0011023C"/>
    <w:rsid w:val="00115478"/>
    <w:rsid w:val="00125264"/>
    <w:rsid w:val="00125C58"/>
    <w:rsid w:val="0013155C"/>
    <w:rsid w:val="001367DA"/>
    <w:rsid w:val="001368BD"/>
    <w:rsid w:val="0014128C"/>
    <w:rsid w:val="00142EAA"/>
    <w:rsid w:val="001B6071"/>
    <w:rsid w:val="001C7124"/>
    <w:rsid w:val="001D7AA1"/>
    <w:rsid w:val="001E0CD2"/>
    <w:rsid w:val="001F3BFA"/>
    <w:rsid w:val="002314DD"/>
    <w:rsid w:val="00291F61"/>
    <w:rsid w:val="002C78A6"/>
    <w:rsid w:val="002D7825"/>
    <w:rsid w:val="002F73C9"/>
    <w:rsid w:val="002F7C80"/>
    <w:rsid w:val="00335BA0"/>
    <w:rsid w:val="0037327A"/>
    <w:rsid w:val="003904E4"/>
    <w:rsid w:val="003D306B"/>
    <w:rsid w:val="003D7C63"/>
    <w:rsid w:val="003F4179"/>
    <w:rsid w:val="003F651F"/>
    <w:rsid w:val="00450965"/>
    <w:rsid w:val="00456761"/>
    <w:rsid w:val="00461BA4"/>
    <w:rsid w:val="00472F7B"/>
    <w:rsid w:val="0049248B"/>
    <w:rsid w:val="004D79F6"/>
    <w:rsid w:val="004F715C"/>
    <w:rsid w:val="004F7214"/>
    <w:rsid w:val="00594FCC"/>
    <w:rsid w:val="005B170C"/>
    <w:rsid w:val="005B5947"/>
    <w:rsid w:val="005D06E5"/>
    <w:rsid w:val="005F4220"/>
    <w:rsid w:val="0063531A"/>
    <w:rsid w:val="00647037"/>
    <w:rsid w:val="006630BA"/>
    <w:rsid w:val="0069067B"/>
    <w:rsid w:val="0069177B"/>
    <w:rsid w:val="006A5D1C"/>
    <w:rsid w:val="006B1A60"/>
    <w:rsid w:val="006F4027"/>
    <w:rsid w:val="00713AAD"/>
    <w:rsid w:val="00726B95"/>
    <w:rsid w:val="007460BC"/>
    <w:rsid w:val="007721A2"/>
    <w:rsid w:val="007853B6"/>
    <w:rsid w:val="00791C21"/>
    <w:rsid w:val="007A0EAE"/>
    <w:rsid w:val="007C3E25"/>
    <w:rsid w:val="007C4CB5"/>
    <w:rsid w:val="007C7CCC"/>
    <w:rsid w:val="008271A2"/>
    <w:rsid w:val="0083112A"/>
    <w:rsid w:val="0083657A"/>
    <w:rsid w:val="00844638"/>
    <w:rsid w:val="008743A7"/>
    <w:rsid w:val="008D1D48"/>
    <w:rsid w:val="008F49CF"/>
    <w:rsid w:val="008F640D"/>
    <w:rsid w:val="00910BCC"/>
    <w:rsid w:val="00953D42"/>
    <w:rsid w:val="00966CA1"/>
    <w:rsid w:val="009B632D"/>
    <w:rsid w:val="009F409B"/>
    <w:rsid w:val="009F4B6F"/>
    <w:rsid w:val="009F6E75"/>
    <w:rsid w:val="00A33E8A"/>
    <w:rsid w:val="00A51A9B"/>
    <w:rsid w:val="00A55EA2"/>
    <w:rsid w:val="00A60826"/>
    <w:rsid w:val="00A64E2F"/>
    <w:rsid w:val="00A73A30"/>
    <w:rsid w:val="00A73E61"/>
    <w:rsid w:val="00AA1D30"/>
    <w:rsid w:val="00AA6352"/>
    <w:rsid w:val="00AD0917"/>
    <w:rsid w:val="00B32990"/>
    <w:rsid w:val="00B462B4"/>
    <w:rsid w:val="00B83B7C"/>
    <w:rsid w:val="00BB0D66"/>
    <w:rsid w:val="00BC06A2"/>
    <w:rsid w:val="00BD579B"/>
    <w:rsid w:val="00BE3AD7"/>
    <w:rsid w:val="00BF14BD"/>
    <w:rsid w:val="00C124C1"/>
    <w:rsid w:val="00C1425A"/>
    <w:rsid w:val="00C23F49"/>
    <w:rsid w:val="00C37EE6"/>
    <w:rsid w:val="00C4503F"/>
    <w:rsid w:val="00C604CE"/>
    <w:rsid w:val="00C73B9A"/>
    <w:rsid w:val="00C9025F"/>
    <w:rsid w:val="00C93ACF"/>
    <w:rsid w:val="00CA723A"/>
    <w:rsid w:val="00CD5BC8"/>
    <w:rsid w:val="00D06884"/>
    <w:rsid w:val="00D109ED"/>
    <w:rsid w:val="00D9264E"/>
    <w:rsid w:val="00DA35F2"/>
    <w:rsid w:val="00DA7B53"/>
    <w:rsid w:val="00DF5139"/>
    <w:rsid w:val="00E17856"/>
    <w:rsid w:val="00E24100"/>
    <w:rsid w:val="00E276BC"/>
    <w:rsid w:val="00E32110"/>
    <w:rsid w:val="00E50D4E"/>
    <w:rsid w:val="00E60CBA"/>
    <w:rsid w:val="00E6496C"/>
    <w:rsid w:val="00E7031E"/>
    <w:rsid w:val="00EA4C61"/>
    <w:rsid w:val="00EC605A"/>
    <w:rsid w:val="00ED2D35"/>
    <w:rsid w:val="00F24A28"/>
    <w:rsid w:val="00F260F4"/>
    <w:rsid w:val="00F473A0"/>
    <w:rsid w:val="00F6514B"/>
    <w:rsid w:val="00F6559E"/>
    <w:rsid w:val="00FC4539"/>
    <w:rsid w:val="00FD265A"/>
    <w:rsid w:val="00FE2AE6"/>
    <w:rsid w:val="00FF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38A04"/>
  <w15:chartTrackingRefBased/>
  <w15:docId w15:val="{E77AE639-6EDB-A64D-9474-B1A5E623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6F"/>
    <w:rPr>
      <w:rFonts w:eastAsiaTheme="majorEastAsia" w:cstheme="majorBidi"/>
      <w:color w:val="272727" w:themeColor="text1" w:themeTint="D8"/>
    </w:rPr>
  </w:style>
  <w:style w:type="paragraph" w:styleId="Title">
    <w:name w:val="Title"/>
    <w:basedOn w:val="Normal"/>
    <w:next w:val="Normal"/>
    <w:link w:val="TitleChar"/>
    <w:uiPriority w:val="10"/>
    <w:qFormat/>
    <w:rsid w:val="009F4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6F"/>
    <w:pPr>
      <w:spacing w:before="160"/>
      <w:jc w:val="center"/>
    </w:pPr>
    <w:rPr>
      <w:i/>
      <w:iCs/>
      <w:color w:val="404040" w:themeColor="text1" w:themeTint="BF"/>
    </w:rPr>
  </w:style>
  <w:style w:type="character" w:customStyle="1" w:styleId="QuoteChar">
    <w:name w:val="Quote Char"/>
    <w:basedOn w:val="DefaultParagraphFont"/>
    <w:link w:val="Quote"/>
    <w:uiPriority w:val="29"/>
    <w:rsid w:val="009F4B6F"/>
    <w:rPr>
      <w:i/>
      <w:iCs/>
      <w:color w:val="404040" w:themeColor="text1" w:themeTint="BF"/>
    </w:rPr>
  </w:style>
  <w:style w:type="paragraph" w:styleId="ListParagraph">
    <w:name w:val="List Paragraph"/>
    <w:basedOn w:val="Normal"/>
    <w:uiPriority w:val="34"/>
    <w:qFormat/>
    <w:rsid w:val="002314DD"/>
    <w:pPr>
      <w:numPr>
        <w:ilvl w:val="1"/>
        <w:numId w:val="1"/>
      </w:numPr>
      <w:tabs>
        <w:tab w:val="left" w:pos="690"/>
      </w:tabs>
      <w:autoSpaceDE w:val="0"/>
      <w:autoSpaceDN w:val="0"/>
      <w:spacing w:before="120" w:after="240" w:line="240" w:lineRule="auto"/>
      <w:ind w:right="-43"/>
      <w:jc w:val="right"/>
    </w:pPr>
    <w:rPr>
      <w:sz w:val="22"/>
      <w:szCs w:val="22"/>
    </w:rPr>
  </w:style>
  <w:style w:type="character" w:styleId="IntenseEmphasis">
    <w:name w:val="Intense Emphasis"/>
    <w:basedOn w:val="DefaultParagraphFont"/>
    <w:uiPriority w:val="21"/>
    <w:qFormat/>
    <w:rsid w:val="009F4B6F"/>
    <w:rPr>
      <w:i/>
      <w:iCs/>
      <w:color w:val="0F4761" w:themeColor="accent1" w:themeShade="BF"/>
    </w:rPr>
  </w:style>
  <w:style w:type="paragraph" w:styleId="IntenseQuote">
    <w:name w:val="Intense Quote"/>
    <w:basedOn w:val="Normal"/>
    <w:next w:val="Normal"/>
    <w:link w:val="IntenseQuoteChar"/>
    <w:uiPriority w:val="30"/>
    <w:qFormat/>
    <w:rsid w:val="009F4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6F"/>
    <w:rPr>
      <w:i/>
      <w:iCs/>
      <w:color w:val="0F4761" w:themeColor="accent1" w:themeShade="BF"/>
    </w:rPr>
  </w:style>
  <w:style w:type="character" w:styleId="IntenseReference">
    <w:name w:val="Intense Reference"/>
    <w:basedOn w:val="DefaultParagraphFont"/>
    <w:uiPriority w:val="32"/>
    <w:qFormat/>
    <w:rsid w:val="009F4B6F"/>
    <w:rPr>
      <w:b/>
      <w:bCs/>
      <w:smallCaps/>
      <w:color w:val="0F4761" w:themeColor="accent1" w:themeShade="BF"/>
      <w:spacing w:val="5"/>
    </w:rPr>
  </w:style>
  <w:style w:type="character" w:styleId="Hyperlink">
    <w:name w:val="Hyperlink"/>
    <w:basedOn w:val="DefaultParagraphFont"/>
    <w:uiPriority w:val="99"/>
    <w:unhideWhenUsed/>
    <w:rsid w:val="00B462B4"/>
    <w:rPr>
      <w:color w:val="467886" w:themeColor="hyperlink"/>
      <w:u w:val="single"/>
    </w:rPr>
  </w:style>
  <w:style w:type="paragraph" w:styleId="Header">
    <w:name w:val="header"/>
    <w:basedOn w:val="Normal"/>
    <w:link w:val="HeaderChar"/>
    <w:uiPriority w:val="99"/>
    <w:unhideWhenUsed/>
    <w:rsid w:val="002F7C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C80"/>
  </w:style>
  <w:style w:type="paragraph" w:styleId="Footer">
    <w:name w:val="footer"/>
    <w:basedOn w:val="Normal"/>
    <w:link w:val="FooterChar"/>
    <w:uiPriority w:val="99"/>
    <w:unhideWhenUsed/>
    <w:rsid w:val="002F7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45D4-4F94-41BC-81D0-06D35B96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Lord</dc:creator>
  <cp:keywords/>
  <dc:description/>
  <cp:lastModifiedBy>Patty Coughlin</cp:lastModifiedBy>
  <cp:revision>2</cp:revision>
  <dcterms:created xsi:type="dcterms:W3CDTF">2026-04-25T19:26:00Z</dcterms:created>
  <dcterms:modified xsi:type="dcterms:W3CDTF">2026-04-25T19:26:00Z</dcterms:modified>
</cp:coreProperties>
</file>